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9D5" w:rsidRPr="00B772F3" w:rsidRDefault="009679D5" w:rsidP="009679D5">
      <w:pPr>
        <w:pStyle w:val="af6"/>
        <w:tabs>
          <w:tab w:val="left" w:pos="4820"/>
        </w:tabs>
        <w:ind w:left="-283" w:firstLine="567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2641600</wp:posOffset>
            </wp:positionH>
            <wp:positionV relativeFrom="paragraph">
              <wp:posOffset>-40005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9D5" w:rsidRPr="00B772F3" w:rsidRDefault="009679D5" w:rsidP="009679D5">
      <w:pPr>
        <w:framePr w:h="1132" w:hSpace="10080" w:vSpace="58" w:wrap="notBeside" w:vAnchor="text" w:hAnchor="page" w:x="5302" w:y="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2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679D5" w:rsidRPr="00B772F3" w:rsidTr="00C633FE">
        <w:tc>
          <w:tcPr>
            <w:tcW w:w="9606" w:type="dxa"/>
            <w:shd w:val="clear" w:color="auto" w:fill="auto"/>
          </w:tcPr>
          <w:p w:rsidR="009679D5" w:rsidRPr="00A8571B" w:rsidRDefault="009679D5" w:rsidP="00C63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>АДМИНИСТРАЦИЯ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="003A322B" w:rsidRPr="003A322B">
              <w:rPr>
                <w:rFonts w:ascii="Times New Roman" w:hAnsi="Times New Roman"/>
                <w:b/>
                <w:sz w:val="36"/>
                <w:szCs w:val="36"/>
              </w:rPr>
              <w:t>МАЧИНСКОГО</w:t>
            </w: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 xml:space="preserve"> СЕЛЬСОВЕТА ТАМАЛИНСКОГО РАЙОНА</w:t>
            </w:r>
          </w:p>
        </w:tc>
      </w:tr>
      <w:tr w:rsidR="009679D5" w:rsidRPr="00B772F3" w:rsidTr="00C633FE">
        <w:trPr>
          <w:trHeight w:val="397"/>
        </w:trPr>
        <w:tc>
          <w:tcPr>
            <w:tcW w:w="9606" w:type="dxa"/>
            <w:shd w:val="clear" w:color="auto" w:fill="auto"/>
          </w:tcPr>
          <w:p w:rsidR="009679D5" w:rsidRPr="00A8571B" w:rsidRDefault="009679D5" w:rsidP="00C63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>ПЕНЗЕНСКОЙ ОБЛАСТИ</w:t>
            </w:r>
          </w:p>
        </w:tc>
      </w:tr>
      <w:tr w:rsidR="009679D5" w:rsidRPr="00B772F3" w:rsidTr="00C633FE">
        <w:tc>
          <w:tcPr>
            <w:tcW w:w="9606" w:type="dxa"/>
            <w:shd w:val="clear" w:color="auto" w:fill="auto"/>
          </w:tcPr>
          <w:p w:rsidR="009679D5" w:rsidRPr="00A8571B" w:rsidRDefault="009679D5" w:rsidP="00C633FE">
            <w:pPr>
              <w:pStyle w:val="3"/>
              <w:spacing w:before="0"/>
              <w:jc w:val="center"/>
              <w:rPr>
                <w:rFonts w:ascii="Times New Roman" w:hAnsi="Times New Roman"/>
                <w:sz w:val="36"/>
                <w:szCs w:val="36"/>
                <w:lang w:val="en-US"/>
              </w:rPr>
            </w:pPr>
          </w:p>
        </w:tc>
      </w:tr>
      <w:tr w:rsidR="009679D5" w:rsidRPr="00B772F3" w:rsidTr="00C633FE">
        <w:trPr>
          <w:trHeight w:val="450"/>
        </w:trPr>
        <w:tc>
          <w:tcPr>
            <w:tcW w:w="9606" w:type="dxa"/>
            <w:shd w:val="clear" w:color="auto" w:fill="auto"/>
            <w:vAlign w:val="center"/>
          </w:tcPr>
          <w:p w:rsidR="009679D5" w:rsidRPr="00A8571B" w:rsidRDefault="009679D5" w:rsidP="00C633FE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pPr w:leftFromText="180" w:rightFromText="180" w:vertAnchor="text" w:horzAnchor="margin" w:tblpXSpec="center" w:tblpY="19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26"/>
              <w:gridCol w:w="2693"/>
              <w:gridCol w:w="397"/>
              <w:gridCol w:w="1134"/>
            </w:tblGrid>
            <w:tr w:rsidR="009679D5" w:rsidRPr="00A8571B" w:rsidTr="00C633FE">
              <w:trPr>
                <w:trHeight w:val="366"/>
              </w:trPr>
              <w:tc>
                <w:tcPr>
                  <w:tcW w:w="426" w:type="dxa"/>
                  <w:shd w:val="clear" w:color="auto" w:fill="auto"/>
                  <w:vAlign w:val="bottom"/>
                </w:tcPr>
                <w:p w:rsidR="009679D5" w:rsidRPr="00A8571B" w:rsidRDefault="009679D5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8571B">
                    <w:rPr>
                      <w:rFonts w:ascii="Times New Roman" w:hAnsi="Times New Roman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9679D5" w:rsidRPr="00A8571B" w:rsidRDefault="009679D5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679D5" w:rsidRPr="003A322B" w:rsidRDefault="003A322B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16.01.2019 г.</w:t>
                  </w:r>
                </w:p>
              </w:tc>
              <w:tc>
                <w:tcPr>
                  <w:tcW w:w="397" w:type="dxa"/>
                  <w:shd w:val="clear" w:color="auto" w:fill="auto"/>
                  <w:vAlign w:val="bottom"/>
                </w:tcPr>
                <w:p w:rsidR="009679D5" w:rsidRPr="00A8571B" w:rsidRDefault="009679D5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8571B"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9679D5" w:rsidRPr="00A8571B" w:rsidRDefault="009679D5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679D5" w:rsidRPr="00A8571B" w:rsidRDefault="003A322B" w:rsidP="001E22FF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="001E22FF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-п</w:t>
                  </w:r>
                </w:p>
              </w:tc>
            </w:tr>
            <w:tr w:rsidR="009679D5" w:rsidRPr="00A8571B" w:rsidTr="00C633FE">
              <w:tc>
                <w:tcPr>
                  <w:tcW w:w="4650" w:type="dxa"/>
                  <w:gridSpan w:val="4"/>
                  <w:shd w:val="clear" w:color="auto" w:fill="auto"/>
                </w:tcPr>
                <w:p w:rsidR="009679D5" w:rsidRPr="003A322B" w:rsidRDefault="003A322B" w:rsidP="00C633F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322B">
                    <w:rPr>
                      <w:rFonts w:ascii="Times New Roman" w:hAnsi="Times New Roman"/>
                      <w:sz w:val="24"/>
                      <w:szCs w:val="24"/>
                    </w:rPr>
                    <w:t xml:space="preserve">(д. </w:t>
                  </w:r>
                  <w:proofErr w:type="spellStart"/>
                  <w:r w:rsidRPr="003A322B">
                    <w:rPr>
                      <w:rFonts w:ascii="Times New Roman" w:hAnsi="Times New Roman"/>
                      <w:sz w:val="24"/>
                      <w:szCs w:val="24"/>
                    </w:rPr>
                    <w:t>Санниковка</w:t>
                  </w:r>
                  <w:proofErr w:type="spellEnd"/>
                  <w:r w:rsidRPr="003A322B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9679D5" w:rsidRPr="002267F1" w:rsidRDefault="009679D5" w:rsidP="00C633FE">
            <w:pPr>
              <w:pStyle w:val="3"/>
              <w:spacing w:before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</w:tbl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Default="00586ABE" w:rsidP="00586ABE">
      <w:pPr>
        <w:pStyle w:val="ConsPlusNormal"/>
        <w:jc w:val="center"/>
      </w:pPr>
    </w:p>
    <w:p w:rsidR="00586ABE" w:rsidRPr="00586ABE" w:rsidRDefault="00586ABE" w:rsidP="00586AB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ABE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«Исполнение запросов граждан и выдача выписок, справок, оформление и предоставление копий документов»</w:t>
      </w:r>
    </w:p>
    <w:p w:rsidR="003A322B" w:rsidRDefault="00C633FE" w:rsidP="003A322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9D5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9679D5">
          <w:rPr>
            <w:rFonts w:ascii="Times New Roman" w:hAnsi="Times New Roman" w:cs="Times New Roman"/>
            <w:sz w:val="28"/>
            <w:szCs w:val="28"/>
          </w:rPr>
          <w:t>статьей 39.</w:t>
        </w:r>
      </w:hyperlink>
      <w:r w:rsidRPr="009679D5">
        <w:rPr>
          <w:rFonts w:ascii="Times New Roman" w:hAnsi="Times New Roman" w:cs="Times New Roman"/>
          <w:sz w:val="28"/>
          <w:szCs w:val="28"/>
        </w:rPr>
        <w:t xml:space="preserve">9 Земельного кодекса Российской Федерации, Федеральным </w:t>
      </w:r>
      <w:hyperlink r:id="rId10" w:history="1">
        <w:r w:rsidRPr="009679D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679D5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3A322B" w:rsidRPr="00242AD4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3A322B" w:rsidRPr="00660B0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постановлениями Администрации </w:t>
      </w:r>
      <w:proofErr w:type="spellStart"/>
      <w:r w:rsidR="003A322B" w:rsidRPr="00660B0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Мачинского</w:t>
      </w:r>
      <w:proofErr w:type="spellEnd"/>
      <w:r w:rsidR="003A322B" w:rsidRPr="00660B0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сельсовета </w:t>
      </w:r>
      <w:proofErr w:type="spellStart"/>
      <w:r w:rsidR="003A322B" w:rsidRPr="00660B0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Тамалинского</w:t>
      </w:r>
      <w:proofErr w:type="spellEnd"/>
      <w:r w:rsidR="003A322B" w:rsidRPr="00660B0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района от 16.01.2019 г. №1-п «</w:t>
      </w:r>
      <w:r w:rsidR="003A322B" w:rsidRPr="00660B02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 порядка разработки и утверждения административных регламентов предоставления муниципальных услуг</w:t>
      </w:r>
      <w:r w:rsidR="003A322B" w:rsidRPr="00660B0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»,</w:t>
      </w:r>
      <w:r w:rsidR="003A322B" w:rsidRPr="00660B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23.11.2018 г. № 62-п «Об утверждении Реестра муниципальных услуг </w:t>
      </w:r>
      <w:proofErr w:type="spellStart"/>
      <w:r w:rsidR="003A322B" w:rsidRPr="00660B02">
        <w:rPr>
          <w:rFonts w:ascii="Times New Roman" w:eastAsia="Calibri" w:hAnsi="Times New Roman" w:cs="Times New Roman"/>
          <w:sz w:val="28"/>
          <w:szCs w:val="28"/>
          <w:lang w:eastAsia="en-US"/>
        </w:rPr>
        <w:t>Мачинского</w:t>
      </w:r>
      <w:proofErr w:type="spellEnd"/>
      <w:r w:rsidR="003A322B" w:rsidRPr="00660B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="003A322B" w:rsidRPr="00660B02">
        <w:rPr>
          <w:rFonts w:ascii="Times New Roman" w:eastAsia="Calibri" w:hAnsi="Times New Roman" w:cs="Times New Roman"/>
          <w:sz w:val="28"/>
          <w:szCs w:val="28"/>
          <w:lang w:eastAsia="en-US"/>
        </w:rPr>
        <w:t>Тамалинско</w:t>
      </w:r>
      <w:r w:rsidR="003A322B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proofErr w:type="spellEnd"/>
      <w:r w:rsidR="003A322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Пензенской области», </w:t>
      </w:r>
      <w:r w:rsidR="003A322B" w:rsidRPr="00242AD4">
        <w:rPr>
          <w:rFonts w:ascii="Times New Roman" w:hAnsi="Times New Roman" w:cs="Times New Roman"/>
          <w:sz w:val="28"/>
          <w:szCs w:val="28"/>
        </w:rPr>
        <w:t xml:space="preserve"> </w:t>
      </w:r>
      <w:r w:rsidR="003A322B">
        <w:rPr>
          <w:rFonts w:ascii="Times New Roman" w:hAnsi="Times New Roman" w:cs="Times New Roman"/>
          <w:sz w:val="28"/>
          <w:szCs w:val="28"/>
        </w:rPr>
        <w:t>Уставом</w:t>
      </w:r>
      <w:r w:rsidR="003A322B" w:rsidRPr="00242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22B" w:rsidRPr="00280318">
        <w:rPr>
          <w:rFonts w:ascii="Times New Roman" w:hAnsi="Times New Roman" w:cs="Times New Roman"/>
          <w:sz w:val="28"/>
          <w:szCs w:val="28"/>
        </w:rPr>
        <w:t>Мачинского</w:t>
      </w:r>
      <w:proofErr w:type="spellEnd"/>
      <w:r w:rsidR="003A322B" w:rsidRPr="002803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A322B" w:rsidRPr="00242A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322B" w:rsidRPr="00242AD4">
        <w:rPr>
          <w:rFonts w:ascii="Times New Roman" w:hAnsi="Times New Roman" w:cs="Times New Roman"/>
          <w:sz w:val="28"/>
          <w:szCs w:val="28"/>
        </w:rPr>
        <w:t>Тамалинского</w:t>
      </w:r>
      <w:proofErr w:type="spellEnd"/>
      <w:r w:rsidR="003A322B" w:rsidRPr="00242AD4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="003A322B" w:rsidRPr="00242AD4">
        <w:rPr>
          <w:rFonts w:ascii="Times New Roman" w:hAnsi="Times New Roman" w:cs="Times New Roman"/>
          <w:i/>
          <w:sz w:val="28"/>
          <w:szCs w:val="28"/>
        </w:rPr>
        <w:t>,</w:t>
      </w:r>
    </w:p>
    <w:p w:rsidR="003A322B" w:rsidRDefault="003A322B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A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8031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280318">
        <w:rPr>
          <w:rFonts w:ascii="Times New Roman" w:hAnsi="Times New Roman" w:cs="Times New Roman"/>
          <w:sz w:val="28"/>
          <w:szCs w:val="28"/>
        </w:rPr>
        <w:t>Мачинского</w:t>
      </w:r>
      <w:proofErr w:type="spellEnd"/>
      <w:r w:rsidRPr="002803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42A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42AD4">
        <w:rPr>
          <w:rFonts w:ascii="Times New Roman" w:hAnsi="Times New Roman" w:cs="Times New Roman"/>
          <w:sz w:val="28"/>
          <w:szCs w:val="28"/>
        </w:rPr>
        <w:t>Тамалинского</w:t>
      </w:r>
      <w:proofErr w:type="spellEnd"/>
      <w:r w:rsidRPr="00242AD4">
        <w:rPr>
          <w:rFonts w:ascii="Times New Roman" w:hAnsi="Times New Roman" w:cs="Times New Roman"/>
          <w:sz w:val="28"/>
          <w:szCs w:val="28"/>
        </w:rPr>
        <w:t xml:space="preserve"> района Пензенской области постановляет:</w:t>
      </w:r>
    </w:p>
    <w:p w:rsidR="00C633FE" w:rsidRPr="00C633FE" w:rsidRDefault="00C633FE" w:rsidP="003A322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B2F8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6A74">
        <w:rPr>
          <w:rFonts w:ascii="Times New Roman" w:hAnsi="Times New Roman"/>
          <w:sz w:val="28"/>
          <w:szCs w:val="28"/>
        </w:rPr>
        <w:t xml:space="preserve">Утвердить административный </w:t>
      </w:r>
      <w:hyperlink w:anchor="Par24" w:history="1">
        <w:r w:rsidRPr="00356A74">
          <w:rPr>
            <w:rFonts w:ascii="Times New Roman" w:hAnsi="Times New Roman"/>
            <w:sz w:val="28"/>
            <w:szCs w:val="28"/>
          </w:rPr>
          <w:t>регламент</w:t>
        </w:r>
      </w:hyperlink>
      <w:r w:rsidRPr="00356A74"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F77061">
        <w:rPr>
          <w:rFonts w:ascii="Times New Roman" w:hAnsi="Times New Roman"/>
          <w:sz w:val="28"/>
          <w:szCs w:val="28"/>
        </w:rPr>
        <w:t xml:space="preserve"> </w:t>
      </w:r>
      <w:r w:rsidRPr="00C633FE">
        <w:rPr>
          <w:rFonts w:ascii="Times New Roman" w:hAnsi="Times New Roman"/>
          <w:sz w:val="28"/>
          <w:szCs w:val="28"/>
        </w:rPr>
        <w:t>услуги «Исполнение запросов граждан и выдача выписок, справок, оформление и предоставление копий документов» согласно приложению к настоящему постановлению.</w:t>
      </w:r>
    </w:p>
    <w:p w:rsidR="00C633FE" w:rsidRPr="009B2F8A" w:rsidRDefault="00C633FE" w:rsidP="00C633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2F8A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опубликования.</w:t>
      </w:r>
    </w:p>
    <w:p w:rsidR="003A322B" w:rsidRPr="003A322B" w:rsidRDefault="003A322B" w:rsidP="003A32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322B">
        <w:rPr>
          <w:rFonts w:ascii="Times New Roman" w:hAnsi="Times New Roman"/>
          <w:sz w:val="28"/>
          <w:szCs w:val="28"/>
          <w:lang w:eastAsia="ru-RU"/>
        </w:rPr>
        <w:t xml:space="preserve">        3. Настоящее постановление опубликовать в средствах массовой информации и на официальном сайте администрации </w:t>
      </w:r>
      <w:proofErr w:type="spellStart"/>
      <w:r w:rsidRPr="003A322B">
        <w:rPr>
          <w:rFonts w:ascii="Times New Roman" w:hAnsi="Times New Roman"/>
          <w:sz w:val="28"/>
          <w:szCs w:val="28"/>
          <w:lang w:eastAsia="ru-RU"/>
        </w:rPr>
        <w:t>Мачинского</w:t>
      </w:r>
      <w:proofErr w:type="spellEnd"/>
      <w:r w:rsidRPr="003A322B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3A322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3A322B">
        <w:rPr>
          <w:rFonts w:ascii="Times New Roman" w:hAnsi="Times New Roman"/>
          <w:sz w:val="28"/>
          <w:szCs w:val="28"/>
          <w:lang w:eastAsia="ru-RU"/>
        </w:rPr>
        <w:t>Тамалинского</w:t>
      </w:r>
      <w:proofErr w:type="spellEnd"/>
      <w:r w:rsidRPr="003A322B">
        <w:rPr>
          <w:rFonts w:ascii="Times New Roman" w:hAnsi="Times New Roman"/>
          <w:sz w:val="28"/>
          <w:szCs w:val="28"/>
          <w:lang w:eastAsia="ru-RU"/>
        </w:rPr>
        <w:t xml:space="preserve"> района Пензенской области в информационно-телекоммуникационной сети «Интернет».</w:t>
      </w:r>
    </w:p>
    <w:p w:rsidR="003A322B" w:rsidRPr="003A322B" w:rsidRDefault="003A322B" w:rsidP="003A32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322B">
        <w:rPr>
          <w:rFonts w:ascii="Times New Roman" w:hAnsi="Times New Roman"/>
          <w:bCs/>
          <w:sz w:val="28"/>
          <w:szCs w:val="28"/>
          <w:lang w:eastAsia="ru-RU"/>
        </w:rPr>
        <w:t xml:space="preserve">        4. </w:t>
      </w:r>
      <w:r w:rsidRPr="003A322B">
        <w:rPr>
          <w:rFonts w:ascii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Главу администрации </w:t>
      </w:r>
      <w:proofErr w:type="spellStart"/>
      <w:r w:rsidRPr="003A322B">
        <w:rPr>
          <w:rFonts w:ascii="Times New Roman" w:hAnsi="Times New Roman"/>
          <w:sz w:val="28"/>
          <w:szCs w:val="28"/>
          <w:lang w:eastAsia="ru-RU"/>
        </w:rPr>
        <w:t>Мачинского</w:t>
      </w:r>
      <w:proofErr w:type="spellEnd"/>
      <w:r w:rsidRPr="003A322B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3A322B">
        <w:rPr>
          <w:rFonts w:ascii="Times New Roman" w:hAnsi="Times New Roman"/>
          <w:sz w:val="28"/>
          <w:szCs w:val="28"/>
          <w:lang w:eastAsia="ru-RU"/>
        </w:rPr>
        <w:t>Тамалинского</w:t>
      </w:r>
      <w:proofErr w:type="spellEnd"/>
      <w:r w:rsidRPr="003A322B">
        <w:rPr>
          <w:rFonts w:ascii="Times New Roman" w:hAnsi="Times New Roman"/>
          <w:sz w:val="28"/>
          <w:szCs w:val="28"/>
          <w:lang w:eastAsia="ru-RU"/>
        </w:rPr>
        <w:t xml:space="preserve"> района Пензенской области.       </w:t>
      </w:r>
    </w:p>
    <w:p w:rsidR="003A322B" w:rsidRPr="003A322B" w:rsidRDefault="003A322B" w:rsidP="003A322B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3A322B">
        <w:rPr>
          <w:rFonts w:ascii="Times New Roman" w:eastAsia="Calibri" w:hAnsi="Times New Roman"/>
          <w:sz w:val="28"/>
          <w:szCs w:val="28"/>
        </w:rPr>
        <w:t xml:space="preserve">Глава администрации </w:t>
      </w:r>
      <w:proofErr w:type="spellStart"/>
      <w:r w:rsidRPr="003A322B">
        <w:rPr>
          <w:rFonts w:ascii="Times New Roman" w:eastAsia="Calibri" w:hAnsi="Times New Roman"/>
          <w:sz w:val="28"/>
          <w:szCs w:val="28"/>
        </w:rPr>
        <w:t>Мачинского</w:t>
      </w:r>
      <w:proofErr w:type="spellEnd"/>
      <w:r w:rsidRPr="003A322B">
        <w:rPr>
          <w:rFonts w:ascii="Times New Roman" w:eastAsia="Calibri" w:hAnsi="Times New Roman"/>
          <w:sz w:val="28"/>
          <w:szCs w:val="28"/>
        </w:rPr>
        <w:t xml:space="preserve"> сельсовета                             </w:t>
      </w:r>
      <w:proofErr w:type="spellStart"/>
      <w:r w:rsidRPr="003A322B">
        <w:rPr>
          <w:rFonts w:ascii="Times New Roman" w:eastAsia="Calibri" w:hAnsi="Times New Roman"/>
          <w:sz w:val="28"/>
          <w:szCs w:val="28"/>
        </w:rPr>
        <w:t>Н.А.Шалыгина</w:t>
      </w:r>
      <w:proofErr w:type="spellEnd"/>
    </w:p>
    <w:p w:rsidR="003A322B" w:rsidRPr="003A322B" w:rsidRDefault="003A322B" w:rsidP="003A32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A322B">
        <w:rPr>
          <w:rFonts w:ascii="Times New Roman" w:hAnsi="Times New Roman" w:cs="Calibri"/>
          <w:sz w:val="28"/>
          <w:szCs w:val="28"/>
          <w:lang w:eastAsia="ru-RU"/>
        </w:rPr>
        <w:lastRenderedPageBreak/>
        <w:t xml:space="preserve"> </w:t>
      </w:r>
    </w:p>
    <w:p w:rsidR="00C633FE" w:rsidRPr="003A322B" w:rsidRDefault="00C633FE" w:rsidP="003A322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Утвержден</w:t>
      </w:r>
    </w:p>
    <w:p w:rsidR="00C633FE" w:rsidRPr="003A322B" w:rsidRDefault="00C633FE" w:rsidP="003A32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C633FE" w:rsidRPr="003A322B" w:rsidRDefault="00C633FE" w:rsidP="003A322B">
      <w:pPr>
        <w:pStyle w:val="ConsPlusNormal"/>
        <w:jc w:val="right"/>
        <w:rPr>
          <w:rFonts w:ascii="Times New Roman" w:hAnsi="Times New Roman"/>
          <w:b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3A322B" w:rsidRPr="003A322B">
        <w:rPr>
          <w:rFonts w:ascii="Times New Roman" w:hAnsi="Times New Roman"/>
          <w:sz w:val="24"/>
          <w:szCs w:val="24"/>
        </w:rPr>
        <w:t>Мачинского</w:t>
      </w:r>
      <w:proofErr w:type="spellEnd"/>
      <w:r w:rsidRPr="003A322B">
        <w:rPr>
          <w:rFonts w:ascii="Times New Roman" w:hAnsi="Times New Roman"/>
          <w:sz w:val="24"/>
          <w:szCs w:val="24"/>
        </w:rPr>
        <w:t xml:space="preserve"> сельсовета</w:t>
      </w:r>
    </w:p>
    <w:p w:rsidR="00C633FE" w:rsidRPr="003A322B" w:rsidRDefault="00C633FE" w:rsidP="003A322B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3A322B">
        <w:rPr>
          <w:rFonts w:ascii="Times New Roman" w:hAnsi="Times New Roman"/>
          <w:sz w:val="24"/>
          <w:szCs w:val="24"/>
        </w:rPr>
        <w:t>Тамалинского</w:t>
      </w:r>
      <w:proofErr w:type="spellEnd"/>
      <w:r w:rsidRPr="003A322B">
        <w:rPr>
          <w:rFonts w:ascii="Times New Roman" w:hAnsi="Times New Roman"/>
          <w:sz w:val="24"/>
          <w:szCs w:val="24"/>
        </w:rPr>
        <w:t xml:space="preserve"> района </w:t>
      </w:r>
    </w:p>
    <w:p w:rsidR="00C633FE" w:rsidRPr="003A322B" w:rsidRDefault="00C633FE" w:rsidP="003A322B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Пензенской области</w:t>
      </w:r>
    </w:p>
    <w:p w:rsidR="00C633FE" w:rsidRPr="003A322B" w:rsidRDefault="003A322B" w:rsidP="003A32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о</w:t>
      </w:r>
      <w:r w:rsidR="00C633FE" w:rsidRPr="003A322B">
        <w:rPr>
          <w:rFonts w:ascii="Times New Roman" w:hAnsi="Times New Roman" w:cs="Times New Roman"/>
          <w:sz w:val="24"/>
          <w:szCs w:val="24"/>
        </w:rPr>
        <w:t>т</w:t>
      </w:r>
      <w:r w:rsidRPr="003A322B">
        <w:rPr>
          <w:rFonts w:ascii="Times New Roman" w:hAnsi="Times New Roman" w:cs="Times New Roman"/>
          <w:sz w:val="24"/>
          <w:szCs w:val="24"/>
        </w:rPr>
        <w:t xml:space="preserve"> 16.01.2019 г.</w:t>
      </w:r>
      <w:r w:rsidR="00C633FE" w:rsidRPr="003A322B">
        <w:rPr>
          <w:rFonts w:ascii="Times New Roman" w:hAnsi="Times New Roman" w:cs="Times New Roman"/>
          <w:sz w:val="24"/>
          <w:szCs w:val="24"/>
        </w:rPr>
        <w:t xml:space="preserve"> № </w:t>
      </w:r>
      <w:r w:rsidRPr="003A322B">
        <w:rPr>
          <w:rFonts w:ascii="Times New Roman" w:hAnsi="Times New Roman" w:cs="Times New Roman"/>
          <w:sz w:val="24"/>
          <w:szCs w:val="24"/>
        </w:rPr>
        <w:t>2</w:t>
      </w:r>
      <w:r w:rsidR="001E22FF">
        <w:rPr>
          <w:rFonts w:ascii="Times New Roman" w:hAnsi="Times New Roman" w:cs="Times New Roman"/>
          <w:sz w:val="24"/>
          <w:szCs w:val="24"/>
        </w:rPr>
        <w:t>6</w:t>
      </w:r>
      <w:r w:rsidRPr="003A322B">
        <w:rPr>
          <w:rFonts w:ascii="Times New Roman" w:hAnsi="Times New Roman" w:cs="Times New Roman"/>
          <w:sz w:val="24"/>
          <w:szCs w:val="24"/>
        </w:rPr>
        <w:t>-п</w:t>
      </w:r>
    </w:p>
    <w:p w:rsidR="00C633FE" w:rsidRPr="003A322B" w:rsidRDefault="00C633FE" w:rsidP="003A322B">
      <w:pPr>
        <w:pStyle w:val="ConsPlusNormal"/>
        <w:jc w:val="both"/>
        <w:rPr>
          <w:sz w:val="24"/>
          <w:szCs w:val="24"/>
        </w:rPr>
      </w:pPr>
    </w:p>
    <w:p w:rsidR="00586ABE" w:rsidRPr="003A322B" w:rsidRDefault="00586ABE" w:rsidP="003A32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22B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586ABE" w:rsidRPr="003A322B" w:rsidRDefault="00586ABE" w:rsidP="003A32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22B">
        <w:rPr>
          <w:rFonts w:ascii="Times New Roman" w:hAnsi="Times New Roman" w:cs="Times New Roman"/>
          <w:b/>
          <w:sz w:val="24"/>
          <w:szCs w:val="24"/>
        </w:rPr>
        <w:t xml:space="preserve">по предоставлению муниципальной услуги </w:t>
      </w:r>
      <w:r w:rsidR="00C633FE" w:rsidRPr="003A322B">
        <w:rPr>
          <w:rFonts w:ascii="Times New Roman" w:hAnsi="Times New Roman" w:cs="Times New Roman"/>
          <w:b/>
          <w:sz w:val="24"/>
          <w:szCs w:val="24"/>
        </w:rPr>
        <w:t>«</w:t>
      </w:r>
      <w:r w:rsidRPr="003A322B">
        <w:rPr>
          <w:rFonts w:ascii="Times New Roman" w:hAnsi="Times New Roman" w:cs="Times New Roman"/>
          <w:b/>
          <w:sz w:val="24"/>
          <w:szCs w:val="24"/>
        </w:rPr>
        <w:t>Исполнение запросов граждан и выдача выписок, справок, оформление и предоставление копий документов</w:t>
      </w:r>
      <w:r w:rsidR="00C633FE" w:rsidRPr="003A322B">
        <w:rPr>
          <w:rFonts w:ascii="Times New Roman" w:hAnsi="Times New Roman" w:cs="Times New Roman"/>
          <w:b/>
          <w:sz w:val="24"/>
          <w:szCs w:val="24"/>
        </w:rPr>
        <w:t>»</w:t>
      </w:r>
    </w:p>
    <w:p w:rsidR="00586ABE" w:rsidRPr="003A322B" w:rsidRDefault="00586ABE" w:rsidP="003A32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22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1.1. Предмет регулирования административного регламента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по исполнению муниципальной услуги </w:t>
      </w:r>
      <w:r w:rsidR="00C633FE" w:rsidRPr="003A322B">
        <w:rPr>
          <w:rFonts w:ascii="Times New Roman" w:hAnsi="Times New Roman" w:cs="Times New Roman"/>
          <w:sz w:val="24"/>
          <w:szCs w:val="24"/>
        </w:rPr>
        <w:t>«</w:t>
      </w:r>
      <w:r w:rsidRPr="003A322B">
        <w:rPr>
          <w:rFonts w:ascii="Times New Roman" w:hAnsi="Times New Roman" w:cs="Times New Roman"/>
          <w:sz w:val="24"/>
          <w:szCs w:val="24"/>
        </w:rPr>
        <w:t>Исполнение запросов граждан и выдача выписок, справок, оформление и предоставление копий документов</w:t>
      </w:r>
      <w:r w:rsidR="00C633FE" w:rsidRPr="003A322B">
        <w:rPr>
          <w:rFonts w:ascii="Times New Roman" w:hAnsi="Times New Roman" w:cs="Times New Roman"/>
          <w:sz w:val="24"/>
          <w:szCs w:val="24"/>
        </w:rPr>
        <w:t>»</w:t>
      </w:r>
      <w:r w:rsidRPr="003A322B">
        <w:rPr>
          <w:rFonts w:ascii="Times New Roman" w:hAnsi="Times New Roman" w:cs="Times New Roman"/>
          <w:sz w:val="24"/>
          <w:szCs w:val="24"/>
        </w:rPr>
        <w:t xml:space="preserve"> разработан в целях повышения качества исполнения муниципальной услуги, повышения эффективности деятельности органов исполнительной власти, создания комфортных условий для участников отношений, возникающих при исполнении муниципальной услуги, и определяет сроки и последовательность действий (административных процедур) по ее исполнению.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 xml:space="preserve">1.2. Описание заявителей, а также физических и юридических лиц, имеющих право в соответствии с законодательством Российской Федерации, законодательством Пензенской области, муниципальными нормативными правовыми актами выступать от их имени при взаимодействии с соответствующим органом местного самоуправления </w:t>
      </w:r>
      <w:proofErr w:type="spellStart"/>
      <w:r w:rsidR="003A322B" w:rsidRPr="003A322B">
        <w:rPr>
          <w:rFonts w:ascii="Times New Roman" w:hAnsi="Times New Roman" w:cs="Times New Roman"/>
          <w:sz w:val="24"/>
          <w:szCs w:val="24"/>
        </w:rPr>
        <w:t>Мачинского</w:t>
      </w:r>
      <w:proofErr w:type="spellEnd"/>
      <w:r w:rsidR="00C633FE" w:rsidRPr="003A322B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633FE" w:rsidRPr="003A32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33FE" w:rsidRPr="003A322B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="00C633FE" w:rsidRPr="003A322B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  <w:r w:rsidRPr="003A322B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Заявителями, имеющими право на получение муниципальной услуги, являются физические и юридические лица.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От имени физического лица с заявлением о предоставлении муниципальной услуги имеет право обратиться его законный представитель. Он представляет документ, удостоверяющий личность, документ, подтверждающий полномочия на обращение с заявлением о предоставлении муниципальной услуги (подлинник, либо нотариально заверенную копию).</w:t>
      </w:r>
    </w:p>
    <w:p w:rsidR="00C633FE" w:rsidRPr="003A322B" w:rsidRDefault="00C633FE" w:rsidP="003A3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 xml:space="preserve">1.3. </w:t>
      </w:r>
      <w:r w:rsidRPr="003A322B">
        <w:rPr>
          <w:rFonts w:ascii="Times New Roman" w:eastAsiaTheme="minorHAnsi" w:hAnsi="Times New Roman"/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C633FE" w:rsidRPr="003A322B" w:rsidRDefault="00C633FE" w:rsidP="003A322B">
      <w:pPr>
        <w:tabs>
          <w:tab w:val="left" w:pos="1134"/>
          <w:tab w:val="left" w:pos="162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 xml:space="preserve">         1.3.1. Подробную информацию о предоставляемой муниципальной услуге, а также о ходе ее предоставления, можно получить на официальном сайте Администрации в информационно-телекоммуникационной сети «Интернет» </w:t>
      </w:r>
      <w:r w:rsidR="003A322B" w:rsidRPr="003A322B">
        <w:rPr>
          <w:rFonts w:ascii="Times New Roman" w:eastAsia="Calibri" w:hAnsi="Times New Roman"/>
          <w:sz w:val="24"/>
          <w:szCs w:val="24"/>
        </w:rPr>
        <w:t>(</w:t>
      </w:r>
      <w:proofErr w:type="gramStart"/>
      <w:r w:rsidR="003A322B" w:rsidRPr="003A322B">
        <w:rPr>
          <w:rFonts w:ascii="Times New Roman" w:eastAsia="Calibri" w:hAnsi="Times New Roman"/>
          <w:sz w:val="24"/>
          <w:szCs w:val="24"/>
          <w:lang w:val="en-US"/>
        </w:rPr>
        <w:t>http</w:t>
      </w:r>
      <w:r w:rsidR="003A322B" w:rsidRPr="003A322B">
        <w:rPr>
          <w:rFonts w:ascii="Times New Roman" w:eastAsia="Calibri" w:hAnsi="Times New Roman"/>
          <w:sz w:val="24"/>
          <w:szCs w:val="24"/>
        </w:rPr>
        <w:t>://</w:t>
      </w:r>
      <w:proofErr w:type="spellStart"/>
      <w:r w:rsidR="003A322B" w:rsidRPr="003A322B">
        <w:rPr>
          <w:rFonts w:ascii="Times New Roman" w:eastAsia="Calibri" w:hAnsi="Times New Roman"/>
          <w:sz w:val="24"/>
          <w:szCs w:val="24"/>
          <w:lang w:val="en-US"/>
        </w:rPr>
        <w:t>machinsky</w:t>
      </w:r>
      <w:proofErr w:type="spellEnd"/>
      <w:r w:rsidR="003A322B" w:rsidRPr="003A322B">
        <w:rPr>
          <w:rFonts w:ascii="Times New Roman" w:eastAsia="Calibri" w:hAnsi="Times New Roman"/>
          <w:sz w:val="24"/>
          <w:szCs w:val="24"/>
        </w:rPr>
        <w:t>.</w:t>
      </w:r>
      <w:proofErr w:type="spellStart"/>
      <w:r w:rsidR="003A322B" w:rsidRPr="003A322B">
        <w:rPr>
          <w:rFonts w:ascii="Times New Roman" w:eastAsia="Calibri" w:hAnsi="Times New Roman"/>
          <w:sz w:val="24"/>
          <w:szCs w:val="24"/>
          <w:u w:val="single"/>
          <w:lang w:val="en-US"/>
        </w:rPr>
        <w:t>tamala</w:t>
      </w:r>
      <w:proofErr w:type="spellEnd"/>
      <w:r w:rsidR="003A322B" w:rsidRPr="003A322B">
        <w:rPr>
          <w:rFonts w:ascii="Times New Roman" w:eastAsia="Calibri" w:hAnsi="Times New Roman"/>
          <w:sz w:val="24"/>
          <w:szCs w:val="24"/>
          <w:u w:val="single"/>
        </w:rPr>
        <w:t>.</w:t>
      </w:r>
      <w:proofErr w:type="spellStart"/>
      <w:r w:rsidR="003A322B" w:rsidRPr="003A322B">
        <w:rPr>
          <w:rFonts w:ascii="Times New Roman" w:eastAsia="Calibri" w:hAnsi="Times New Roman"/>
          <w:sz w:val="24"/>
          <w:szCs w:val="24"/>
          <w:u w:val="single"/>
          <w:lang w:val="en-US"/>
        </w:rPr>
        <w:t>pnzreg</w:t>
      </w:r>
      <w:proofErr w:type="spellEnd"/>
      <w:r w:rsidR="003A322B" w:rsidRPr="003A322B">
        <w:rPr>
          <w:rFonts w:ascii="Times New Roman" w:eastAsia="Calibri" w:hAnsi="Times New Roman"/>
          <w:sz w:val="24"/>
          <w:szCs w:val="24"/>
          <w:u w:val="single"/>
        </w:rPr>
        <w:t>.</w:t>
      </w:r>
      <w:proofErr w:type="spellStart"/>
      <w:r w:rsidR="003A322B" w:rsidRPr="003A322B">
        <w:rPr>
          <w:rFonts w:ascii="Times New Roman" w:eastAsia="Calibri" w:hAnsi="Times New Roman"/>
          <w:sz w:val="24"/>
          <w:szCs w:val="24"/>
          <w:u w:val="single"/>
          <w:lang w:val="en-US"/>
        </w:rPr>
        <w:t>ru</w:t>
      </w:r>
      <w:proofErr w:type="spellEnd"/>
      <w:r w:rsidR="003A322B" w:rsidRPr="003A322B">
        <w:rPr>
          <w:rFonts w:ascii="Times New Roman" w:eastAsia="Calibri" w:hAnsi="Times New Roman"/>
          <w:sz w:val="24"/>
          <w:szCs w:val="24"/>
          <w:u w:val="single"/>
        </w:rPr>
        <w:t>)</w:t>
      </w:r>
      <w:r w:rsidR="003A322B" w:rsidRPr="003A322B">
        <w:rPr>
          <w:rFonts w:ascii="Times New Roman" w:eastAsia="Calibri" w:hAnsi="Times New Roman"/>
          <w:sz w:val="24"/>
          <w:szCs w:val="24"/>
        </w:rPr>
        <w:t xml:space="preserve"> </w:t>
      </w:r>
      <w:r w:rsidRPr="003A322B">
        <w:rPr>
          <w:rFonts w:ascii="Times New Roman" w:eastAsiaTheme="minorHAnsi" w:hAnsi="Times New Roman"/>
          <w:sz w:val="24"/>
          <w:szCs w:val="24"/>
        </w:rPr>
        <w:t xml:space="preserve"> (</w:t>
      </w:r>
      <w:proofErr w:type="gramEnd"/>
      <w:r w:rsidRPr="003A322B">
        <w:rPr>
          <w:rFonts w:ascii="Times New Roman" w:eastAsiaTheme="minorHAnsi" w:hAnsi="Times New Roman"/>
          <w:sz w:val="24"/>
          <w:szCs w:val="24"/>
        </w:rPr>
        <w:t>далее – Официальный сайт), в федеральной государственной информационной системе «Единый портал государственных и муниципальных услуг (функций)» (www.gosuslugi.ru.) (далее –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hyperlink r:id="rId11" w:history="1">
        <w:r w:rsidRPr="003A322B">
          <w:rPr>
            <w:rFonts w:ascii="Times New Roman" w:eastAsiaTheme="minorHAnsi" w:hAnsi="Times New Roman"/>
            <w:color w:val="0563C1" w:themeColor="hyperlink"/>
            <w:sz w:val="24"/>
            <w:szCs w:val="24"/>
            <w:u w:val="single"/>
          </w:rPr>
          <w:t>www.</w:t>
        </w:r>
        <w:r w:rsidRPr="003A322B">
          <w:rPr>
            <w:rFonts w:ascii="Times New Roman" w:eastAsiaTheme="minorHAnsi" w:hAnsi="Times New Roman"/>
            <w:color w:val="0563C1" w:themeColor="hyperlink"/>
            <w:sz w:val="24"/>
            <w:szCs w:val="24"/>
            <w:u w:val="single"/>
            <w:lang w:val="en-US"/>
          </w:rPr>
          <w:t>gos</w:t>
        </w:r>
        <w:r w:rsidRPr="003A322B">
          <w:rPr>
            <w:rFonts w:ascii="Times New Roman" w:eastAsiaTheme="minorHAnsi" w:hAnsi="Times New Roman"/>
            <w:color w:val="0563C1" w:themeColor="hyperlink"/>
            <w:sz w:val="24"/>
            <w:szCs w:val="24"/>
            <w:u w:val="single"/>
          </w:rPr>
          <w:t>uslugi.pnzreg.ru</w:t>
        </w:r>
      </w:hyperlink>
      <w:r w:rsidRPr="003A322B">
        <w:rPr>
          <w:rFonts w:ascii="Times New Roman" w:eastAsiaTheme="minorHAnsi" w:hAnsi="Times New Roman"/>
          <w:sz w:val="24"/>
          <w:szCs w:val="24"/>
        </w:rPr>
        <w:t>.) (далее – Региональный портал).</w:t>
      </w:r>
    </w:p>
    <w:p w:rsidR="00C633FE" w:rsidRPr="003A322B" w:rsidRDefault="00C633FE" w:rsidP="003A322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>На Едином портале и Региональном портале государственных и муниципальных услуг (функций), официальном сайте Администрации размещается следующая информация:</w:t>
      </w:r>
    </w:p>
    <w:p w:rsidR="00C633FE" w:rsidRPr="003A322B" w:rsidRDefault="00C633FE" w:rsidP="003A322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C633FE" w:rsidRPr="003A322B" w:rsidRDefault="00C633FE" w:rsidP="003A322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>2) круг заявителей;</w:t>
      </w:r>
    </w:p>
    <w:p w:rsidR="00C633FE" w:rsidRPr="003A322B" w:rsidRDefault="00C633FE" w:rsidP="003A322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>3) срок предоставления муниципальной услуги;</w:t>
      </w:r>
    </w:p>
    <w:p w:rsidR="00C633FE" w:rsidRPr="003A322B" w:rsidRDefault="00C633FE" w:rsidP="003A322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C633FE" w:rsidRPr="003A322B" w:rsidRDefault="00C633FE" w:rsidP="003A322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C633FE" w:rsidRPr="003A322B" w:rsidRDefault="00C633FE" w:rsidP="003A322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lastRenderedPageBreak/>
        <w:t>6) размер государственной пошлины, взимаемой за предоставление муниципальной услуги;</w:t>
      </w:r>
    </w:p>
    <w:p w:rsidR="00C633FE" w:rsidRPr="003A322B" w:rsidRDefault="00C633FE" w:rsidP="003A322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C633FE" w:rsidRPr="003A322B" w:rsidRDefault="00C633FE" w:rsidP="003A322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 xml:space="preserve">8) формы заявлений (уведомлений, сообщений), используемые при предоставлении муниципальной услуги. </w:t>
      </w:r>
    </w:p>
    <w:p w:rsidR="00C633FE" w:rsidRPr="003A322B" w:rsidRDefault="00C633FE" w:rsidP="003A322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официальном сайте Администрации предоставляется заявителю бесплатно.</w:t>
      </w:r>
    </w:p>
    <w:p w:rsidR="00C633FE" w:rsidRPr="003A322B" w:rsidRDefault="00C633FE" w:rsidP="003A322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 w:rsidRPr="003A322B">
        <w:rPr>
          <w:rFonts w:ascii="Times New Roman" w:eastAsiaTheme="minorHAnsi" w:hAnsi="Times New Roman"/>
          <w:sz w:val="24"/>
          <w:szCs w:val="24"/>
        </w:rPr>
        <w:t>заявителя</w:t>
      </w:r>
      <w:proofErr w:type="gramEnd"/>
      <w:r w:rsidRPr="003A322B">
        <w:rPr>
          <w:rFonts w:ascii="Times New Roman" w:eastAsiaTheme="minorHAnsi" w:hAnsi="Times New Roman"/>
          <w:sz w:val="24"/>
          <w:szCs w:val="24"/>
        </w:rPr>
        <w:t xml:space="preserve"> или предоставление им персональных данных.</w:t>
      </w:r>
    </w:p>
    <w:p w:rsidR="00C633FE" w:rsidRPr="003A322B" w:rsidRDefault="00C633FE" w:rsidP="003A322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 xml:space="preserve">        1.3.2. Справочная информация (место нахождения, график (режим работы Администрации справочные телефоны Администрации и Отдела, адрес официального сайта Администрации в информационно-коммуникационной сети «Интернет» и адрес электронной почты) размещается на официальном сайте в информационно-коммуникационной сети «Интернет», на Едином портале и Региональном портале.</w:t>
      </w:r>
    </w:p>
    <w:p w:rsidR="00C633FE" w:rsidRPr="003A322B" w:rsidRDefault="00C633FE" w:rsidP="003A3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3A322B">
        <w:rPr>
          <w:rFonts w:ascii="Times New Roman" w:eastAsiaTheme="minorHAnsi" w:hAnsi="Times New Roman"/>
          <w:sz w:val="24"/>
          <w:szCs w:val="24"/>
        </w:rPr>
        <w:t>1.3.3.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(далее - многофункциональный центр) путем размещения информации, в том числе о графике приема заявителей и номерах телефонов для справок (консультаций), на информационных стендах в помещениях многофункционального центра.</w:t>
      </w:r>
    </w:p>
    <w:p w:rsidR="00C633FE" w:rsidRPr="003A322B" w:rsidRDefault="00C633FE" w:rsidP="003A32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1.3.4. Заявители вправе получить муниципальную услугу через Многофункциональный центр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586ABE" w:rsidRPr="003A322B" w:rsidRDefault="00586ABE" w:rsidP="003A32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22B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МУНИЦИПАЛЬОЙ УСЛУГИ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2.1. Наименование муниципальной услуги: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Предоставление выписок, справок, оформление и предоставление копий документов.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 xml:space="preserve">2.2. Наименование органа местного самоуправления </w:t>
      </w:r>
      <w:proofErr w:type="spellStart"/>
      <w:r w:rsidR="003A322B" w:rsidRPr="003A322B">
        <w:rPr>
          <w:rFonts w:ascii="Times New Roman" w:hAnsi="Times New Roman" w:cs="Times New Roman"/>
          <w:sz w:val="24"/>
          <w:szCs w:val="24"/>
        </w:rPr>
        <w:t>Мачинского</w:t>
      </w:r>
      <w:proofErr w:type="spellEnd"/>
      <w:r w:rsidR="00C633FE" w:rsidRPr="003A322B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633FE" w:rsidRPr="003A32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33FE" w:rsidRPr="003A322B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="00C633FE" w:rsidRPr="003A322B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3A322B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3A322B" w:rsidRPr="003A322B">
        <w:rPr>
          <w:rFonts w:ascii="Times New Roman" w:hAnsi="Times New Roman" w:cs="Times New Roman"/>
          <w:sz w:val="24"/>
          <w:szCs w:val="24"/>
        </w:rPr>
        <w:t>Мачинского</w:t>
      </w:r>
      <w:proofErr w:type="spellEnd"/>
      <w:r w:rsidR="00C633FE" w:rsidRPr="003A322B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633FE" w:rsidRPr="003A32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33FE" w:rsidRPr="003A322B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="00C633FE" w:rsidRPr="003A322B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3A322B">
        <w:rPr>
          <w:rFonts w:ascii="Times New Roman" w:hAnsi="Times New Roman" w:cs="Times New Roman"/>
          <w:sz w:val="24"/>
          <w:szCs w:val="24"/>
        </w:rPr>
        <w:t>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выдача справок, выписок, копий документов;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ответы об отсутствии документов.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Муниципальная услуга предоставляется на основании письменных запросов получателей муниципальной услуги.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Общий срок предоставления муниципальной услуги не должен превышать 10 дней со дня приема заявления.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В случае принятия решения об отказе в предоставлении муниципальной услуги, извещение об отказе направляется должностным лицом заявителю письмом по адресу, указанном в заявлении, в течение 5 рабочих дней после принятия решения с указанием оснований такого отказа.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 xml:space="preserve">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приостановления, а в случае сокращения срока - по указанному в </w:t>
      </w:r>
      <w:r w:rsidRPr="003A322B">
        <w:rPr>
          <w:rFonts w:ascii="Times New Roman" w:hAnsi="Times New Roman" w:cs="Times New Roman"/>
          <w:sz w:val="24"/>
          <w:szCs w:val="24"/>
        </w:rPr>
        <w:lastRenderedPageBreak/>
        <w:t>заявлении телефону и/или электронной почте.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Выдача документов, являющихся результатом предоставления муниципальной услуги производится по месту расположения</w:t>
      </w:r>
      <w:r w:rsidR="00C633FE" w:rsidRPr="003A322B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3A322B" w:rsidRPr="003A322B">
        <w:rPr>
          <w:rFonts w:ascii="Times New Roman" w:hAnsi="Times New Roman" w:cs="Times New Roman"/>
          <w:sz w:val="24"/>
          <w:szCs w:val="24"/>
        </w:rPr>
        <w:t>Мачинского</w:t>
      </w:r>
      <w:proofErr w:type="spellEnd"/>
      <w:r w:rsidR="00C633FE" w:rsidRPr="003A322B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633FE" w:rsidRPr="003A32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33FE" w:rsidRPr="003A322B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="00C633FE" w:rsidRPr="003A322B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3A322B">
        <w:rPr>
          <w:rFonts w:ascii="Times New Roman" w:hAnsi="Times New Roman" w:cs="Times New Roman"/>
          <w:sz w:val="24"/>
          <w:szCs w:val="24"/>
        </w:rPr>
        <w:t>.</w:t>
      </w:r>
    </w:p>
    <w:p w:rsidR="00633E5D" w:rsidRPr="00633E5D" w:rsidRDefault="00633E5D" w:rsidP="00633E5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33E5D">
        <w:rPr>
          <w:rFonts w:ascii="Times New Roman" w:hAnsi="Times New Roman"/>
          <w:sz w:val="24"/>
          <w:szCs w:val="24"/>
        </w:rPr>
        <w:t xml:space="preserve">2.5. </w:t>
      </w:r>
      <w:r w:rsidRPr="00633E5D">
        <w:rPr>
          <w:rFonts w:ascii="Times New Roman" w:hAnsi="Times New Roman"/>
          <w:color w:val="000000"/>
          <w:sz w:val="24"/>
          <w:szCs w:val="24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размещается на официальном сайте в информационно-телекоммуникационной сети «Интернет», на Федеральном портале, Региональном портале.</w:t>
      </w:r>
      <w:bookmarkStart w:id="0" w:name="_GoBack"/>
      <w:bookmarkEnd w:id="0"/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2.6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Для получения муниципальной услуги необходимо предоставить: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 xml:space="preserve">а. Для выписки из </w:t>
      </w:r>
      <w:proofErr w:type="spellStart"/>
      <w:r w:rsidRPr="00633E5D">
        <w:rPr>
          <w:rFonts w:ascii="Times New Roman" w:hAnsi="Times New Roman"/>
          <w:sz w:val="24"/>
          <w:szCs w:val="24"/>
          <w:lang w:eastAsia="ru-RU"/>
        </w:rPr>
        <w:t>похозяйственной</w:t>
      </w:r>
      <w:proofErr w:type="spellEnd"/>
      <w:r w:rsidRPr="00633E5D">
        <w:rPr>
          <w:rFonts w:ascii="Times New Roman" w:hAnsi="Times New Roman"/>
          <w:sz w:val="24"/>
          <w:szCs w:val="24"/>
          <w:lang w:eastAsia="ru-RU"/>
        </w:rPr>
        <w:t xml:space="preserve"> книги о наличии у граждан прав на земельный участок или домовладение предоставляется: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ксерокопия паспорта владельца земельного участка, домовладения, ксерокопия свидетельства о смерти в случае смерти владельца земельного участка (дополнительно при оформлении по доверенности - ксерокопия паспорта и нотариально заверенной доверенности доверенного лица).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правоустанавливающие документы на домовладение или земельный участок.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б. справка для нотариуса: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ксерокопия свидетельства о смерти владельца недвижимого имущества (дополнительно при оформлении по доверенности - ксерокопия паспорта и нотариально заверенной доверенности доверенного лица);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правоустанавливающие документы на дом и земельный участок.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 xml:space="preserve">- ксерокопии </w:t>
      </w:r>
      <w:proofErr w:type="gramStart"/>
      <w:r w:rsidRPr="00633E5D">
        <w:rPr>
          <w:rFonts w:ascii="Times New Roman" w:hAnsi="Times New Roman"/>
          <w:sz w:val="24"/>
          <w:szCs w:val="24"/>
          <w:lang w:eastAsia="ru-RU"/>
        </w:rPr>
        <w:t>паспортов</w:t>
      </w:r>
      <w:proofErr w:type="gramEnd"/>
      <w:r w:rsidRPr="00633E5D">
        <w:rPr>
          <w:rFonts w:ascii="Times New Roman" w:hAnsi="Times New Roman"/>
          <w:sz w:val="24"/>
          <w:szCs w:val="24"/>
          <w:lang w:eastAsia="ru-RU"/>
        </w:rPr>
        <w:t xml:space="preserve"> зарегистрированных совместно с владельцем земельного участка и домовладения.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в. Для справки о наличии личного подсобного хозяйства: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паспорт заявителя.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правоустанавливающие документы на дом и земельный участок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г. Для справки о наличии земельного участка, скота (для осуществления продажи сельскохозяйственной продукции):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паспорт заявителя.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правоустанавливающие документы на дом и земельный участок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д. для справки об иждивении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паспорт заявителя.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свидетельство о рождении детей.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справка с места учебы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е. для справки с места жительства и о регистрации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паспорт заявителя.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ж. для выписки из домовой книги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паспорт заявителя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з. для справки о составе семьи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паспорт заявителя.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2.7. Перечень документов, которые являются необходимыми и обязательными для предоставления муниципальной услуги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-паспорт заявителя;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-свидетельство о рождении детей;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правоустанавливающие документы на дом и земельный участок;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домовая книга (поквартирная карточка);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справка с места учебы;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свидетельство о рождении;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lastRenderedPageBreak/>
        <w:t>- свидетельство о браке.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Если в письменном заявлении не указаны фамилия (или полное наименование для юридического лица) заявителя, направившего запрос (заявление), и почтовый адрес, по которому должен быть направлен ответ.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Заявителем не представлены документы, необходимые для оказания муниципальной услуги.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Если текст письменного заявления не поддается прочтению, о чем сообщается заявителю, направившему заявление, если его фамилия (наименование организации) почтовый адрес поддаются прочтению.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Наличие в представленных документах исправлений, серьезных повреждений, не позволяющих однозначно истолковать их содержание.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2.9. Исчерпывающий перечень оснований для отказа в предоставлении муниципальной услуги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В предоставлении муниципальной услуги может быть отказано на следующих основаниях: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обращение лица, не относящегося к категории заявителей (представителей заявителя);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заявителем не представлены необходимые документы;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отказа самого заявителя;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выяснения обстоятельств о предоставлении заявителем ложных данных;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смерти заявителя (представителя заявителя).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2.10.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нормативными правовыми актами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Предоставление муниципальной услуги является бесплатным для заявителей.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2.11.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Максимальное время ожидания в очереди при подаче запроса о предоставлении муниципальной услуги и для получения консультации не должно превышать 15 минут.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2.12. Срок регистрации запроса заявителя о предоставлении муниципальной услуги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Срок регистрации запроса заявителя - 10 минут.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2.13.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Помещения, выделенные для предоставления муниципальной услуги, должны соответствовать санитарно-эпидемиологическим правилам и нормативам, обеспечивать комфортное пребывание заявителей и исполнителей муниципальной услуги (согласно "Гигиеническим требованиям к персональным электронно-вычисленным машинам и организации работы. СанПиН 2.2.2 /2.4.1340-03", "Гигиеническим требованиям к естественному, искусственному и совмещенному освещению жилых и общественных зданий. СанПиН 2.2.2 /2.1.1.1278-03").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Рабочее место специалиста, осуществляющего муниципальную услугу, оборудуется средствами вычислительной техники и оргтехникой, позволяющими организовать исполнение муниципальной услуги в полном объеме.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Помещение для проведения личного приема граждан оборудуется: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противопожарной системой;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аптечкой для оказания доврачебной помощи.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 xml:space="preserve">Должностное лицо, осуществляющее личный прием, обеспечивается настольными </w:t>
      </w:r>
      <w:r w:rsidRPr="00633E5D">
        <w:rPr>
          <w:rFonts w:ascii="Times New Roman" w:hAnsi="Times New Roman"/>
          <w:sz w:val="24"/>
          <w:szCs w:val="24"/>
          <w:lang w:eastAsia="ru-RU"/>
        </w:rPr>
        <w:lastRenderedPageBreak/>
        <w:t>табличками, содержащими сведения о фамилии, имени, отчестве и должности соответствующего должностного лица.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Помещение для ожидания личного приема должно соответствовать комфортным условиям для заявителей, оборудуется стульями, столами (стойками), обеспечивается канцелярскими принадлежностями для написания письменных обращений, информационными стендами.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Максимальное время ожидания в очереди при подаче и получении документов заявителями не должно превышать 15 минут.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2.13.1 Требования к обеспечению доступности для инвалидов: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на территории, прилегающей к месторасположению, оборудуется не менее 10 процентов мест для бесплатной парковки транспортных средств, управляемых инвалидами I, II групп, а также инвалидами III группы и транспортных средств, перевозящих таких инвалидов и (или) детей-инвалидов, которые не должны занимать иные транспортные средства;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уполномоченного органа;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вход в здание для предоставления муниципальной услуги оборудуются кнопкой вызова должностных лиц;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сотрудники уполномоченного органа, предоставляющие услуги населению, оказывают помощь инвалидам в преодолении барьеров, мешающих получению ими услуг наравне с другими лицами;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2.14. Показатели доступности и качества предоставления муниципальной услуги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Показателями доступности предоставления муниципальной услуги являются: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возможность получения информации о порядке оказания муниципальной услуги путем индивидуального и публичного информирования;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удобный график работы органа, осуществляющего предоставление муниципальной услуги;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удобное территориальное расположение органа, осуществляющего предоставление муниципальной услуги.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Показателями качества предоставления муниципальной услуги являются: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соблюдения сроков предоставления муниципальной услуги;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отсутствие жалоб на действия (бездействие), решения, принятые Администраций, участвующими в предоставлении муниципальной услуги;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- соблюдение требований комфортности к местам предоставления муниципальной услуги.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 xml:space="preserve">Консультации и информирование по порядку или о ходе исполнения Функции можно получить в администрации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Мачинского</w:t>
      </w:r>
      <w:proofErr w:type="spellEnd"/>
      <w:r w:rsidRPr="00633E5D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  <w:r w:rsidRPr="00633E5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633E5D">
        <w:rPr>
          <w:rFonts w:ascii="Times New Roman" w:hAnsi="Times New Roman"/>
          <w:sz w:val="24"/>
          <w:szCs w:val="24"/>
          <w:lang w:eastAsia="ru-RU"/>
        </w:rPr>
        <w:t>Тамалинского</w:t>
      </w:r>
      <w:proofErr w:type="spellEnd"/>
      <w:r w:rsidRPr="00633E5D">
        <w:rPr>
          <w:rFonts w:ascii="Times New Roman" w:hAnsi="Times New Roman"/>
          <w:sz w:val="24"/>
          <w:szCs w:val="24"/>
          <w:lang w:eastAsia="ru-RU"/>
        </w:rPr>
        <w:t xml:space="preserve"> района Пензенской области.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2.15. Иные требования,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633E5D" w:rsidRPr="00633E5D" w:rsidRDefault="00633E5D" w:rsidP="00633E5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E5D">
        <w:rPr>
          <w:rFonts w:ascii="Times New Roman" w:hAnsi="Times New Roman"/>
          <w:sz w:val="24"/>
          <w:szCs w:val="24"/>
          <w:lang w:eastAsia="ru-RU"/>
        </w:rPr>
        <w:t>В случаях, предусмотренных нормативными правовыми актами Российской Федерации или нормативными правовыми актами субъектов Российской Федерации, предоставление муниципальной услуги может осуществляться исключительно в электронной форме.</w:t>
      </w:r>
    </w:p>
    <w:p w:rsidR="006F0CCA" w:rsidRPr="003A322B" w:rsidRDefault="00586ABE" w:rsidP="003A322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A322B">
        <w:rPr>
          <w:rFonts w:ascii="Times New Roman" w:hAnsi="Times New Roman" w:cs="Times New Roman"/>
          <w:b/>
          <w:sz w:val="24"/>
          <w:szCs w:val="24"/>
        </w:rPr>
        <w:t>III.</w:t>
      </w:r>
      <w:r w:rsidR="006F0CCA" w:rsidRPr="003A322B">
        <w:rPr>
          <w:rFonts w:ascii="Times New Roman" w:hAnsi="Times New Roman" w:cs="Times New Roman"/>
          <w:sz w:val="24"/>
          <w:szCs w:val="24"/>
        </w:rPr>
        <w:t xml:space="preserve"> </w:t>
      </w:r>
      <w:r w:rsidR="006F0CCA" w:rsidRPr="003A322B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</w:t>
      </w:r>
    </w:p>
    <w:p w:rsidR="006F0CCA" w:rsidRPr="003A322B" w:rsidRDefault="006F0CCA" w:rsidP="003A32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22B">
        <w:rPr>
          <w:rFonts w:ascii="Times New Roman" w:hAnsi="Times New Roman" w:cs="Times New Roman"/>
          <w:b/>
          <w:sz w:val="24"/>
          <w:szCs w:val="24"/>
        </w:rPr>
        <w:t>административных процедур, требования к порядку</w:t>
      </w:r>
    </w:p>
    <w:p w:rsidR="006F0CCA" w:rsidRPr="003A322B" w:rsidRDefault="006F0CCA" w:rsidP="003A32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22B">
        <w:rPr>
          <w:rFonts w:ascii="Times New Roman" w:hAnsi="Times New Roman" w:cs="Times New Roman"/>
          <w:b/>
          <w:sz w:val="24"/>
          <w:szCs w:val="24"/>
        </w:rPr>
        <w:t>их выполнения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3.1. Последовательность административных процедур при предоставлении муниципальной услуги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Исполнение муниципальной услуги включает в себя следующие административные процедуры: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lastRenderedPageBreak/>
        <w:t>- прием, первичная обработка и регистрация запросов (заявлений);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рассмотрение запросов заявителей и принятие решения;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выдача справок, выписок и копии документов.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3.2. Прием, первичная обработка и регистрация запроса (заявлений).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3.2.1. Основанием для начала данной административной процедуры является личное обращение заявителя в Администрацию, поступление запроса по почте или по электронной почте, через иное физическое лицо, по телефону.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3.2.2. Срок исполнения данной административной процедуры составляет не более 1 рабочего дня.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3.2.3. Должностное лицо, ответственное за предоставление муниципальной услуги, выполняет следующие действия: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1. при личном обращении заявителя: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удостоверяет личность заявителя;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2. при поступлении запроса по почте: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принимает запрос (заявление);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регистрирует запрос (заявление) в журнале учета и регистрации запросов;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передает запрос на рассмотрение Главе администрации.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 При поступлении обращения по электронной почте: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распечатывается на бумажном носителе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регистрирует запрос (заявление) в журнале учета и регистрации запросов.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передает запрос на рассмотрение Главе администрации.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4. При обращении заявителя через иное физическое лицо: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удостоверяет личность представителя заявителя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проверяет доверенность представителя;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5. При обращении заявителя по телефону: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консультирует заказчика о муниципальной услуге;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фиксирует данные заявителя;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информирует о месте, времени и способах получения справки.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3.2.4. Результатом исполнения административной процедуры является регистрация заявления в журнале и передача заявления Главе администрации при всех видах обращения, кроме устного заявления.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3.3. Рассмотрение запроса (заявления), устного обращения заявителей и принятие решения.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3.3.1. Основанием для начала данной административной процедуры при получении заявления по почте или по электронной почте, является поступление Главе администрации зарегистрированного в установленном порядке запроса заявителя.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Основанием для начала данной административной процедуры при устном обращении заявителя, при обращении заявителя по телефону или доверенное лицо заявителя является определение тематики справки.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3.3.2. Рассмотрение документов, представленных заявителем, осуществляет Глава с целью передачи пакета документов должностному лицу для предоставления муниципальной услуги.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Поручения и принятые Главой администрации решения отражаются им в резолюции на заявлении заявителя.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Резолюция Главы администрации налагается им не позднее дня следующего за днем поступления документов.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3.3.3. Заявление с резолюцией адресуется должностному лицу для организации работы по предоставлению муниципальной услуги.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3.3.4. Дальнейшее рассмотрение документов с резолюцией Главы администрации осуществляет должностное лицо.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 xml:space="preserve">3.3.5. Должностное лицо, ответственное за подготовку документов по предоставлению (отказу) муниципальной услуги, проверяет наличие всех необходимых документов, </w:t>
      </w:r>
      <w:r w:rsidRPr="003A322B">
        <w:rPr>
          <w:rFonts w:ascii="Times New Roman" w:hAnsi="Times New Roman" w:cs="Times New Roman"/>
          <w:sz w:val="24"/>
          <w:szCs w:val="24"/>
        </w:rPr>
        <w:lastRenderedPageBreak/>
        <w:t>предусмотренных пунктом 2.6. настоящего Административного регламента.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3.3.6. Должностное лицо удостоверяется, что: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отсутствуют противоречия между заявлением (устным обращением), представленным заявителем, и образцом заявления, предусмотренным Административным регламентом;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тексты документов написаны разборчиво;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фамилия, имя и отчество физического лица, полное наименование для юридического лица, адреса их мест жительства написаны полностью;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в документах нет подчисток, приписок и зачеркнутых слов;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документы исполнены не карандашом;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документы не имеют серьезных повреждений, наличие которых не позволяет однозначно истолковать их содержание.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3.3.7. Должностное лицо по результатам рассмотрения документов принимает одно из решений: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предоставление заявителям информации в отношении жилых помещений и проживающих в них граждан, земельных участках, выдаваемой в виде сведений, выписок, справок и копий документов;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3.3.8. В случае выявления несоответствия заявления и иных документов перечню, установленному в пункте 2.</w:t>
      </w:r>
      <w:r w:rsidR="006F0CCA" w:rsidRPr="003A322B">
        <w:rPr>
          <w:rFonts w:ascii="Times New Roman" w:hAnsi="Times New Roman" w:cs="Times New Roman"/>
          <w:sz w:val="24"/>
          <w:szCs w:val="24"/>
        </w:rPr>
        <w:t>5</w:t>
      </w:r>
      <w:r w:rsidRPr="003A322B">
        <w:rPr>
          <w:rFonts w:ascii="Times New Roman" w:hAnsi="Times New Roman" w:cs="Times New Roman"/>
          <w:sz w:val="24"/>
          <w:szCs w:val="24"/>
        </w:rPr>
        <w:t>. настоящего Административного регламента, или возникновения сомнений в достоверности представленных данных, заявителю в течение 5 (пяти) рабочих дней со дня поступления заявления в Администрацию сообщается по телефону о приостановлении рассмотрения документов, об имеющихся недостатках и способах их устранения.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В случае отказа в предоставлении муниципальной услуги заявителю направляется письменное сообщение за подписью Главы администрации с указанием оснований для отказа.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Должностное лицо в течение трех дней со дня регистрации запроса направляет подписанное уведомление об отказе заявителю по почте. При личной явке заявителя причины отказа могут быть сообщены в устной форме.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3.3.9. В случае отсутствия в запросе (заявлении) оснований для отказа в предоставлении муниципальной услуги должностное лицо, ответственное за предоставление муниципальной услуги, принимает решение о проведении анализа тематики поступившего запроса.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3.3.10. Результатом исполнения административной процедуры является: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1) принятие решения о проведении анализа тематики запроса (заявления),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2) отказ в предоставлении муниципальной услуги.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3.4. Анализ тематики поступившего запроса (заявления), устного обращения и исполнение запроса (заявления), устного обращения.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3.4.1.</w:t>
      </w:r>
      <w:r w:rsidR="003A322B" w:rsidRPr="003A322B">
        <w:rPr>
          <w:rFonts w:ascii="Times New Roman" w:hAnsi="Times New Roman" w:cs="Times New Roman"/>
          <w:sz w:val="24"/>
          <w:szCs w:val="24"/>
        </w:rPr>
        <w:t xml:space="preserve"> </w:t>
      </w:r>
      <w:r w:rsidRPr="003A322B">
        <w:rPr>
          <w:rFonts w:ascii="Times New Roman" w:hAnsi="Times New Roman" w:cs="Times New Roman"/>
          <w:sz w:val="24"/>
          <w:szCs w:val="24"/>
        </w:rPr>
        <w:t>Основанием для начала данной административной процедуры является принятие решения о проведении тематики запроса (заявления).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3.4.2. Срок исполнения данной административной процедуры составляет не более 7 дней. При устном обращении заявителя, доверенного лица заявителя не более 2 дней.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3.4.3. Должностное лицо, ответственное за предоставление муниципальной услуги, осуществляет просмотр и изучение карточек, листов фондов, описей дел для выявления запрашиваемых сведений, делает копию, составляет выписку, направляет запрашиваемые документы Главе администрации на подпись.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3.4.4. В случае отсутствия запрашиваемой информации в Администрации должностное лицо, ответственное за предоставление муниципальной услуги, готовит уведомление об отсутствии запрашиваемых сведений и направляет его Главе администрации на подпись.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 xml:space="preserve">3.4.5. Результатом исполнения административной процедуры является подписание Главой администрации выписки из </w:t>
      </w:r>
      <w:proofErr w:type="spellStart"/>
      <w:r w:rsidRPr="003A322B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3A322B">
        <w:rPr>
          <w:rFonts w:ascii="Times New Roman" w:hAnsi="Times New Roman" w:cs="Times New Roman"/>
          <w:sz w:val="24"/>
          <w:szCs w:val="24"/>
        </w:rPr>
        <w:t xml:space="preserve"> книги, домовой книги, справок и иных документов, или уведомления об отсутствии запрашиваемых сведений.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3.5. Выдача документов или письма об отказе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lastRenderedPageBreak/>
        <w:t xml:space="preserve">3.5.1. Основанием для начала данной административной процедуры является подписание Главой администрации выписки из </w:t>
      </w:r>
      <w:proofErr w:type="spellStart"/>
      <w:r w:rsidRPr="003A322B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3A322B">
        <w:rPr>
          <w:rFonts w:ascii="Times New Roman" w:hAnsi="Times New Roman" w:cs="Times New Roman"/>
          <w:sz w:val="24"/>
          <w:szCs w:val="24"/>
        </w:rPr>
        <w:t xml:space="preserve"> книги, домовой книги, справок и иных документов или уведомления об отсутствии запрашиваемых сведений.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3.5.2. Должностное лицо, ответственное за предоставление муниципальной услуги: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готовит сопроводительное письмо о направлении выписок, справок и иных документов или уведомления об отсутствии запрашиваемых сведений;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обеспечивает подписание сопроводительного письма Главой администрации;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при наличии контактного телефона в запросе (заявлении) устанавливает возможность выдачи документов лично заявителю;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извещает заявителя о времени получения документов.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3.5.3. В случае отсутствия возможности выдачи документов лично заявителю, должностное лицо направляет сопроводительное письмо с приложением выписок, справок и иных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документов или уведомления об отсутствии запрашиваемых сведений заявителю по почтовому адресу, указанному в запросе (заявлении).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3.5.4. Результатом исполнения административной процедуры является выдача (направление по почте либо по электронной почте) заявителю выписок, справок и иных документов или уведомления об отсутствии запрашиваемых сведений.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3.5.5. Срок исполнения данной административной процедуры составляет не более 3 дней.</w:t>
      </w:r>
    </w:p>
    <w:p w:rsidR="00586ABE" w:rsidRPr="003A322B" w:rsidRDefault="00586ABE" w:rsidP="003A32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22B">
        <w:rPr>
          <w:rFonts w:ascii="Times New Roman" w:hAnsi="Times New Roman" w:cs="Times New Roman"/>
          <w:b/>
          <w:sz w:val="24"/>
          <w:szCs w:val="24"/>
        </w:rPr>
        <w:t>IV. ФОРМЫ КОНТРОЛЯ ЗА ИСПОЛНЕНИЕМ АДМИНИСТРАТИВНОГО РЕГЛАМЕНТА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должностным лицом администрации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Главой администрации.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Контроль за полнотой и качеством предоставления муниципальной услуги осуществляется путем проведения: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Плановых проверок. Плановые проверки проводятся в соответствии с планом работы администрации.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- Внеплановых проверок. Внеплановые проверки проводятся в случае поступления обращений граждан с жалобами на нарушения их прав и законных интересов.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 осуществляет Глава администрации.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4.3. Основания и порядок привлечения к ответственности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Должностное лицо, виновное в несоблюдении или ненадлежащем соблюдении требований настоящего административного регламента, привлекается к дисциплинарной ответственности, а также несет гражданско-правовую, административную и уголовную ответственность в порядке, установленном федеральными законами.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Персональная ответственность должностного лица закрепляется в его должностных инструкциях.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4.4. Положения, касающиеся требований к порядку и формам контроля за предоставлением муниципальной услуги, в том числе со стороны граждан, общественных объединений и организаций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lastRenderedPageBreak/>
        <w:t>Граждане, их объединения и организации в соответствии с законодательством Российской Федерации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проверок, принятых мерах.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322B">
        <w:rPr>
          <w:rFonts w:ascii="Times New Roman" w:hAnsi="Times New Roman"/>
          <w:b/>
          <w:sz w:val="24"/>
          <w:szCs w:val="24"/>
          <w:lang w:val="en-US"/>
        </w:rPr>
        <w:t>V</w:t>
      </w:r>
      <w:r w:rsidR="00586ABE" w:rsidRPr="003A322B">
        <w:rPr>
          <w:rFonts w:ascii="Times New Roman" w:hAnsi="Times New Roman"/>
          <w:sz w:val="24"/>
          <w:szCs w:val="24"/>
        </w:rPr>
        <w:t xml:space="preserve">. </w:t>
      </w:r>
      <w:r w:rsidRPr="003A322B">
        <w:rPr>
          <w:rFonts w:ascii="Times New Roman" w:hAnsi="Times New Roman"/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 xml:space="preserve"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</w:t>
      </w:r>
      <w:proofErr w:type="gramStart"/>
      <w:r w:rsidRPr="003A322B">
        <w:rPr>
          <w:rFonts w:ascii="Times New Roman" w:hAnsi="Times New Roman"/>
          <w:sz w:val="24"/>
          <w:szCs w:val="24"/>
        </w:rPr>
        <w:t>сайте  Администрации</w:t>
      </w:r>
      <w:proofErr w:type="gramEnd"/>
      <w:r w:rsidRPr="003A322B">
        <w:rPr>
          <w:rFonts w:ascii="Times New Roman" w:hAnsi="Times New Roman"/>
          <w:sz w:val="24"/>
          <w:szCs w:val="24"/>
        </w:rPr>
        <w:t>, в Едином портале, в Региональном портале.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1) нарушение срока регистрации запроса о предоставлении муниципальной услуги;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</w:t>
      </w:r>
      <w:r w:rsidRPr="003A322B">
        <w:rPr>
          <w:rFonts w:ascii="Times New Roman" w:hAnsi="Times New Roman"/>
          <w:sz w:val="24"/>
          <w:szCs w:val="24"/>
        </w:rPr>
        <w:lastRenderedPageBreak/>
        <w:t>части 1 статьи 7 Федерального закона от 27.07.2010 № 210-ФЗ «Об организации предоставления государственных и муниципальных услуг» (с последующими изменениями).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5.4.6. В электронном виде жалоба может быть подана заявителем посредством: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а) официального сайта Администрации;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б) электронной почты Администрации;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в) Единого портала;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г) Регионального портала;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5.4.7. Подача жалобы и документов, предусмотренных подпунктами 5.4.4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5.4.9. Жалоба может быть подана заявителем через МФЦ.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5.5. Жалоба должна содержать: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 xml:space="preserve">1) наименование Администрации, должностного лица </w:t>
      </w:r>
      <w:proofErr w:type="gramStart"/>
      <w:r w:rsidRPr="003A322B">
        <w:rPr>
          <w:rFonts w:ascii="Times New Roman" w:hAnsi="Times New Roman"/>
          <w:sz w:val="24"/>
          <w:szCs w:val="24"/>
        </w:rPr>
        <w:t>Администрации,  муниципального</w:t>
      </w:r>
      <w:proofErr w:type="gramEnd"/>
      <w:r w:rsidRPr="003A322B">
        <w:rPr>
          <w:rFonts w:ascii="Times New Roman" w:hAnsi="Times New Roman"/>
          <w:sz w:val="24"/>
          <w:szCs w:val="24"/>
        </w:rPr>
        <w:t xml:space="preserve"> служащего, решения и действия (бездействие) которых обжалуются;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</w:t>
      </w:r>
      <w:r w:rsidR="003A322B">
        <w:rPr>
          <w:rFonts w:ascii="Times New Roman" w:hAnsi="Times New Roman"/>
          <w:sz w:val="24"/>
          <w:szCs w:val="24"/>
        </w:rPr>
        <w:t xml:space="preserve"> </w:t>
      </w:r>
      <w:r w:rsidRPr="003A322B">
        <w:rPr>
          <w:rFonts w:ascii="Times New Roman" w:hAnsi="Times New Roman"/>
          <w:sz w:val="24"/>
          <w:szCs w:val="24"/>
        </w:rPr>
        <w:t>Администрации, должностного лица Администрации, муниципального служащего;</w:t>
      </w:r>
    </w:p>
    <w:p w:rsidR="006F0CCA" w:rsidRPr="003A322B" w:rsidRDefault="006F0CCA" w:rsidP="003A3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  <w:r w:rsidR="003A322B">
        <w:rPr>
          <w:rFonts w:ascii="Times New Roman" w:hAnsi="Times New Roman"/>
          <w:sz w:val="24"/>
          <w:szCs w:val="24"/>
        </w:rPr>
        <w:t xml:space="preserve"> </w:t>
      </w:r>
      <w:r w:rsidRPr="003A322B">
        <w:rPr>
          <w:rFonts w:ascii="Times New Roman" w:hAnsi="Times New Roman"/>
          <w:sz w:val="24"/>
          <w:szCs w:val="24"/>
        </w:rPr>
        <w:t>Заявителем могут быть представлены документы (при наличии0, подтверждающие доводы заявителя, либо их копии.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 xml:space="preserve">5.6.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lastRenderedPageBreak/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5.8. По результатам рассмотрения жалобы принимается одно из следующих решений: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- в удовлетворении жалобы отказывается.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5.9. Не позднее дня, следующего за днем принятия решения, указанного в пункте 5.8.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5.10. В случае признания жалобы подлежащей удовлетворению в ответе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6F0CCA" w:rsidRPr="003A322B" w:rsidRDefault="006F0CCA" w:rsidP="003A32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322B">
        <w:rPr>
          <w:rFonts w:ascii="Times New Roman" w:hAnsi="Times New Roman"/>
          <w:sz w:val="24"/>
          <w:szCs w:val="24"/>
        </w:rPr>
        <w:t>5.13. Жалоба на решения и (или) действия (бездействие), принятые и осуществляемые в ходе предоставления муниципальной услуги, может быть подана заявителем в порядке, установленном антимонопольным законодательством Российской Федерации, в антимонопольный орган.</w:t>
      </w:r>
    </w:p>
    <w:p w:rsidR="00586ABE" w:rsidRPr="003A322B" w:rsidRDefault="00586ABE" w:rsidP="003A32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F0CCA" w:rsidRPr="003A322B">
        <w:rPr>
          <w:rFonts w:ascii="Times New Roman" w:hAnsi="Times New Roman" w:cs="Times New Roman"/>
          <w:sz w:val="24"/>
          <w:szCs w:val="24"/>
        </w:rPr>
        <w:t>№</w:t>
      </w:r>
      <w:r w:rsidRPr="003A322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586ABE" w:rsidRPr="003A322B" w:rsidRDefault="00586ABE" w:rsidP="003A32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586ABE" w:rsidRPr="003A322B" w:rsidRDefault="00586ABE" w:rsidP="003A32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586ABE" w:rsidRPr="003A322B" w:rsidRDefault="006F0CCA" w:rsidP="003A32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«</w:t>
      </w:r>
      <w:r w:rsidR="00586ABE" w:rsidRPr="003A322B">
        <w:rPr>
          <w:rFonts w:ascii="Times New Roman" w:hAnsi="Times New Roman" w:cs="Times New Roman"/>
          <w:sz w:val="24"/>
          <w:szCs w:val="24"/>
        </w:rPr>
        <w:t>Исполнение запросов граждан и выдача выписок, справок, оформление и предоставление копий</w:t>
      </w:r>
      <w:r w:rsidRPr="003A322B">
        <w:rPr>
          <w:rFonts w:ascii="Times New Roman" w:hAnsi="Times New Roman" w:cs="Times New Roman"/>
          <w:sz w:val="24"/>
          <w:szCs w:val="24"/>
        </w:rPr>
        <w:t>»</w:t>
      </w:r>
    </w:p>
    <w:p w:rsidR="00586ABE" w:rsidRPr="003A322B" w:rsidRDefault="00586ABE" w:rsidP="003A32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Главе администрации</w:t>
      </w:r>
    </w:p>
    <w:p w:rsidR="00586ABE" w:rsidRPr="003A322B" w:rsidRDefault="003A322B" w:rsidP="003A322B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A322B">
        <w:rPr>
          <w:rFonts w:ascii="Times New Roman" w:hAnsi="Times New Roman"/>
          <w:sz w:val="24"/>
          <w:szCs w:val="24"/>
        </w:rPr>
        <w:t>Мачинского</w:t>
      </w:r>
      <w:proofErr w:type="spellEnd"/>
      <w:r w:rsidR="006F0CCA" w:rsidRPr="003A322B">
        <w:rPr>
          <w:rFonts w:ascii="Times New Roman" w:hAnsi="Times New Roman"/>
          <w:sz w:val="24"/>
          <w:szCs w:val="24"/>
        </w:rPr>
        <w:t xml:space="preserve"> сельсовета</w:t>
      </w:r>
      <w:r w:rsidR="006F0CCA" w:rsidRPr="003A32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F0CCA" w:rsidRPr="003A322B">
        <w:rPr>
          <w:rFonts w:ascii="Times New Roman" w:hAnsi="Times New Roman"/>
          <w:sz w:val="24"/>
          <w:szCs w:val="24"/>
        </w:rPr>
        <w:t>Тамалинского</w:t>
      </w:r>
      <w:proofErr w:type="spellEnd"/>
      <w:r w:rsidR="006F0CCA" w:rsidRPr="003A322B">
        <w:rPr>
          <w:rFonts w:ascii="Times New Roman" w:hAnsi="Times New Roman"/>
          <w:sz w:val="24"/>
          <w:szCs w:val="24"/>
        </w:rPr>
        <w:t xml:space="preserve"> района Пензенской области</w:t>
      </w:r>
    </w:p>
    <w:tbl>
      <w:tblPr>
        <w:tblW w:w="0" w:type="auto"/>
        <w:jc w:val="righ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3"/>
      </w:tblGrid>
      <w:tr w:rsidR="00586ABE" w:rsidRPr="003A322B" w:rsidTr="006F0CCA">
        <w:trPr>
          <w:jc w:val="right"/>
        </w:trPr>
        <w:tc>
          <w:tcPr>
            <w:tcW w:w="4503" w:type="dxa"/>
          </w:tcPr>
          <w:p w:rsidR="00586ABE" w:rsidRPr="003A322B" w:rsidRDefault="00586ABE" w:rsidP="003A322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ABE" w:rsidRPr="003A322B" w:rsidTr="006F0CCA">
        <w:trPr>
          <w:jc w:val="right"/>
        </w:trPr>
        <w:tc>
          <w:tcPr>
            <w:tcW w:w="4503" w:type="dxa"/>
          </w:tcPr>
          <w:p w:rsidR="00586ABE" w:rsidRPr="003A322B" w:rsidRDefault="00586ABE" w:rsidP="003A322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22B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586ABE" w:rsidRPr="003A322B" w:rsidRDefault="00586ABE" w:rsidP="003A322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22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586ABE" w:rsidRPr="003A322B" w:rsidTr="006F0CCA">
        <w:trPr>
          <w:jc w:val="right"/>
        </w:trPr>
        <w:tc>
          <w:tcPr>
            <w:tcW w:w="4503" w:type="dxa"/>
          </w:tcPr>
          <w:p w:rsidR="00586ABE" w:rsidRPr="003A322B" w:rsidRDefault="00586ABE" w:rsidP="003A322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22B">
              <w:rPr>
                <w:rFonts w:ascii="Times New Roman" w:hAnsi="Times New Roman" w:cs="Times New Roman"/>
                <w:sz w:val="24"/>
                <w:szCs w:val="24"/>
              </w:rPr>
              <w:t>от _____________________________</w:t>
            </w:r>
          </w:p>
        </w:tc>
      </w:tr>
      <w:tr w:rsidR="00586ABE" w:rsidRPr="003A322B" w:rsidTr="006F0CCA">
        <w:trPr>
          <w:jc w:val="right"/>
        </w:trPr>
        <w:tc>
          <w:tcPr>
            <w:tcW w:w="4503" w:type="dxa"/>
          </w:tcPr>
          <w:p w:rsidR="00586ABE" w:rsidRPr="003A322B" w:rsidRDefault="00586ABE" w:rsidP="003A322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22B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586ABE" w:rsidRPr="003A322B" w:rsidTr="006F0CCA">
        <w:trPr>
          <w:jc w:val="right"/>
        </w:trPr>
        <w:tc>
          <w:tcPr>
            <w:tcW w:w="4503" w:type="dxa"/>
          </w:tcPr>
          <w:p w:rsidR="00586ABE" w:rsidRPr="003A322B" w:rsidRDefault="00586ABE" w:rsidP="003A322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22B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586ABE" w:rsidRPr="003A322B" w:rsidRDefault="00586ABE" w:rsidP="003A322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ABE" w:rsidRPr="003A322B" w:rsidTr="006F0CCA">
        <w:trPr>
          <w:jc w:val="right"/>
        </w:trPr>
        <w:tc>
          <w:tcPr>
            <w:tcW w:w="4503" w:type="dxa"/>
          </w:tcPr>
          <w:p w:rsidR="00586ABE" w:rsidRPr="003A322B" w:rsidRDefault="00586ABE" w:rsidP="003A322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почтовый адрес:</w:t>
            </w:r>
          </w:p>
        </w:tc>
      </w:tr>
      <w:tr w:rsidR="00586ABE" w:rsidRPr="003A322B" w:rsidTr="006F0CCA">
        <w:trPr>
          <w:jc w:val="right"/>
        </w:trPr>
        <w:tc>
          <w:tcPr>
            <w:tcW w:w="4503" w:type="dxa"/>
          </w:tcPr>
          <w:p w:rsidR="00586ABE" w:rsidRPr="003A322B" w:rsidRDefault="00586ABE" w:rsidP="003A322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22B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586ABE" w:rsidRPr="003A322B" w:rsidTr="006F0CCA">
        <w:trPr>
          <w:jc w:val="right"/>
        </w:trPr>
        <w:tc>
          <w:tcPr>
            <w:tcW w:w="4503" w:type="dxa"/>
          </w:tcPr>
          <w:p w:rsidR="00586ABE" w:rsidRPr="003A322B" w:rsidRDefault="00586ABE" w:rsidP="003A322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22B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586ABE" w:rsidRPr="003A322B" w:rsidTr="006F0CCA">
        <w:trPr>
          <w:jc w:val="right"/>
        </w:trPr>
        <w:tc>
          <w:tcPr>
            <w:tcW w:w="4503" w:type="dxa"/>
          </w:tcPr>
          <w:p w:rsidR="00586ABE" w:rsidRPr="003A322B" w:rsidRDefault="00586ABE" w:rsidP="003A322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22B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</w:tr>
    </w:tbl>
    <w:p w:rsidR="00586ABE" w:rsidRPr="003A322B" w:rsidRDefault="00586ABE" w:rsidP="003A32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6ABE" w:rsidRPr="003A322B" w:rsidRDefault="00586ABE" w:rsidP="003A32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ЗАЯВЛЕНИЕ</w:t>
      </w:r>
    </w:p>
    <w:p w:rsidR="00586ABE" w:rsidRPr="003A322B" w:rsidRDefault="00586ABE" w:rsidP="003A32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на выдачу справки (выписки из домовой книги, иных документов)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Прошу предоставить справку о _____________________________________________________________________________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(выписку из домовой книги, и др.) _____________________________________________________________________________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Документы необходимы для предоставления _____________________________________________________________________________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(организация, куда необходима выписка из реестра)</w:t>
      </w: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6ABE" w:rsidRPr="003A322B" w:rsidRDefault="00586ABE" w:rsidP="003A3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322B">
        <w:rPr>
          <w:rFonts w:ascii="Times New Roman" w:hAnsi="Times New Roman" w:cs="Times New Roman"/>
          <w:sz w:val="24"/>
          <w:szCs w:val="24"/>
        </w:rPr>
        <w:t>Дата Подпись заявителя</w:t>
      </w:r>
    </w:p>
    <w:p w:rsidR="00586ABE" w:rsidRPr="003A322B" w:rsidRDefault="00586ABE" w:rsidP="00586A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586ABE" w:rsidRPr="003A322B" w:rsidSect="006F0CCA">
      <w:footerReference w:type="default" r:id="rId12"/>
      <w:pgSz w:w="11906" w:h="16838"/>
      <w:pgMar w:top="1440" w:right="566" w:bottom="1440" w:left="1133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B90" w:rsidRDefault="00552B90" w:rsidP="00F82432">
      <w:pPr>
        <w:spacing w:after="0" w:line="240" w:lineRule="auto"/>
      </w:pPr>
      <w:r>
        <w:separator/>
      </w:r>
    </w:p>
  </w:endnote>
  <w:endnote w:type="continuationSeparator" w:id="0">
    <w:p w:rsidR="00552B90" w:rsidRDefault="00552B90" w:rsidP="00F82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3FE" w:rsidRDefault="00C633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B90" w:rsidRDefault="00552B90" w:rsidP="00F82432">
      <w:pPr>
        <w:spacing w:after="0" w:line="240" w:lineRule="auto"/>
      </w:pPr>
      <w:r>
        <w:separator/>
      </w:r>
    </w:p>
  </w:footnote>
  <w:footnote w:type="continuationSeparator" w:id="0">
    <w:p w:rsidR="00552B90" w:rsidRDefault="00552B90" w:rsidP="00F82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BE"/>
    <w:rsid w:val="00002E79"/>
    <w:rsid w:val="00036F24"/>
    <w:rsid w:val="000447CE"/>
    <w:rsid w:val="00052F74"/>
    <w:rsid w:val="0005475F"/>
    <w:rsid w:val="000560CC"/>
    <w:rsid w:val="00056AA7"/>
    <w:rsid w:val="000B6012"/>
    <w:rsid w:val="000B6718"/>
    <w:rsid w:val="000D6FD1"/>
    <w:rsid w:val="000E35CA"/>
    <w:rsid w:val="001176F2"/>
    <w:rsid w:val="001250CA"/>
    <w:rsid w:val="00130A4B"/>
    <w:rsid w:val="001327A5"/>
    <w:rsid w:val="001425C3"/>
    <w:rsid w:val="00166417"/>
    <w:rsid w:val="001717F7"/>
    <w:rsid w:val="001754D3"/>
    <w:rsid w:val="001837EC"/>
    <w:rsid w:val="001924DD"/>
    <w:rsid w:val="00194A38"/>
    <w:rsid w:val="00197883"/>
    <w:rsid w:val="001B1C07"/>
    <w:rsid w:val="001E0A8A"/>
    <w:rsid w:val="001E22FF"/>
    <w:rsid w:val="001F57F0"/>
    <w:rsid w:val="00200FAE"/>
    <w:rsid w:val="00217786"/>
    <w:rsid w:val="00234DC0"/>
    <w:rsid w:val="002359EA"/>
    <w:rsid w:val="00236834"/>
    <w:rsid w:val="0025239E"/>
    <w:rsid w:val="0025263A"/>
    <w:rsid w:val="002B238F"/>
    <w:rsid w:val="002C65AA"/>
    <w:rsid w:val="002D5830"/>
    <w:rsid w:val="002E4798"/>
    <w:rsid w:val="00302E2C"/>
    <w:rsid w:val="00322BD1"/>
    <w:rsid w:val="003264B2"/>
    <w:rsid w:val="00347EAA"/>
    <w:rsid w:val="00383E17"/>
    <w:rsid w:val="00391D8D"/>
    <w:rsid w:val="00392990"/>
    <w:rsid w:val="003A322B"/>
    <w:rsid w:val="003A5E74"/>
    <w:rsid w:val="003D3D5C"/>
    <w:rsid w:val="003D57AB"/>
    <w:rsid w:val="003E1B9A"/>
    <w:rsid w:val="003F7D8D"/>
    <w:rsid w:val="00401764"/>
    <w:rsid w:val="00445C97"/>
    <w:rsid w:val="0045143D"/>
    <w:rsid w:val="00455AAC"/>
    <w:rsid w:val="0045640F"/>
    <w:rsid w:val="00460A1A"/>
    <w:rsid w:val="004639F8"/>
    <w:rsid w:val="0046592C"/>
    <w:rsid w:val="00493C90"/>
    <w:rsid w:val="004B2ED3"/>
    <w:rsid w:val="004B66CC"/>
    <w:rsid w:val="004F764D"/>
    <w:rsid w:val="005038F8"/>
    <w:rsid w:val="005068F8"/>
    <w:rsid w:val="00513FF7"/>
    <w:rsid w:val="0053668D"/>
    <w:rsid w:val="00546FF9"/>
    <w:rsid w:val="00552B90"/>
    <w:rsid w:val="005559EF"/>
    <w:rsid w:val="00560CCF"/>
    <w:rsid w:val="00567A44"/>
    <w:rsid w:val="00567A93"/>
    <w:rsid w:val="00585E3A"/>
    <w:rsid w:val="00586ABE"/>
    <w:rsid w:val="005A11FC"/>
    <w:rsid w:val="005A39D0"/>
    <w:rsid w:val="005B531A"/>
    <w:rsid w:val="005B771C"/>
    <w:rsid w:val="005D7305"/>
    <w:rsid w:val="0061782F"/>
    <w:rsid w:val="00621EC0"/>
    <w:rsid w:val="00622325"/>
    <w:rsid w:val="00630D91"/>
    <w:rsid w:val="00632872"/>
    <w:rsid w:val="00633E5D"/>
    <w:rsid w:val="0063417B"/>
    <w:rsid w:val="006361BD"/>
    <w:rsid w:val="00636657"/>
    <w:rsid w:val="00640961"/>
    <w:rsid w:val="00642434"/>
    <w:rsid w:val="00647181"/>
    <w:rsid w:val="00677174"/>
    <w:rsid w:val="00687B14"/>
    <w:rsid w:val="00692BF9"/>
    <w:rsid w:val="006A5735"/>
    <w:rsid w:val="006A60D6"/>
    <w:rsid w:val="006B390E"/>
    <w:rsid w:val="006C2587"/>
    <w:rsid w:val="006D324A"/>
    <w:rsid w:val="006E2F89"/>
    <w:rsid w:val="006E5FF6"/>
    <w:rsid w:val="006F0CCA"/>
    <w:rsid w:val="006F6CD9"/>
    <w:rsid w:val="006F7C3D"/>
    <w:rsid w:val="00712B04"/>
    <w:rsid w:val="00716DBE"/>
    <w:rsid w:val="00736CA2"/>
    <w:rsid w:val="00745592"/>
    <w:rsid w:val="00747171"/>
    <w:rsid w:val="00766814"/>
    <w:rsid w:val="0078134A"/>
    <w:rsid w:val="007861A3"/>
    <w:rsid w:val="007914EC"/>
    <w:rsid w:val="00791FB8"/>
    <w:rsid w:val="007A4BE9"/>
    <w:rsid w:val="007B76A9"/>
    <w:rsid w:val="007D6CCF"/>
    <w:rsid w:val="007D7549"/>
    <w:rsid w:val="007F15C7"/>
    <w:rsid w:val="007F2106"/>
    <w:rsid w:val="00804FF0"/>
    <w:rsid w:val="00806099"/>
    <w:rsid w:val="00806783"/>
    <w:rsid w:val="0081164D"/>
    <w:rsid w:val="00814389"/>
    <w:rsid w:val="008241EE"/>
    <w:rsid w:val="008317AD"/>
    <w:rsid w:val="00834F4C"/>
    <w:rsid w:val="00851299"/>
    <w:rsid w:val="00852B31"/>
    <w:rsid w:val="0085710E"/>
    <w:rsid w:val="0085744E"/>
    <w:rsid w:val="00864656"/>
    <w:rsid w:val="008743AD"/>
    <w:rsid w:val="00892709"/>
    <w:rsid w:val="008B1610"/>
    <w:rsid w:val="008C7918"/>
    <w:rsid w:val="008D4A58"/>
    <w:rsid w:val="008D6318"/>
    <w:rsid w:val="008D711C"/>
    <w:rsid w:val="008D7744"/>
    <w:rsid w:val="00901C1B"/>
    <w:rsid w:val="00920DA0"/>
    <w:rsid w:val="00933892"/>
    <w:rsid w:val="0093640D"/>
    <w:rsid w:val="00960D69"/>
    <w:rsid w:val="009679D5"/>
    <w:rsid w:val="009A62BC"/>
    <w:rsid w:val="009B2F8A"/>
    <w:rsid w:val="009B75AA"/>
    <w:rsid w:val="009D4CA2"/>
    <w:rsid w:val="009F77F0"/>
    <w:rsid w:val="00A10EFA"/>
    <w:rsid w:val="00A17464"/>
    <w:rsid w:val="00A24A76"/>
    <w:rsid w:val="00A32C98"/>
    <w:rsid w:val="00A47323"/>
    <w:rsid w:val="00A8572F"/>
    <w:rsid w:val="00A974DD"/>
    <w:rsid w:val="00AA6505"/>
    <w:rsid w:val="00AA687B"/>
    <w:rsid w:val="00AB41C7"/>
    <w:rsid w:val="00AB57FC"/>
    <w:rsid w:val="00AE2E63"/>
    <w:rsid w:val="00AE721A"/>
    <w:rsid w:val="00B07895"/>
    <w:rsid w:val="00B215F0"/>
    <w:rsid w:val="00B46528"/>
    <w:rsid w:val="00B74C61"/>
    <w:rsid w:val="00B9601C"/>
    <w:rsid w:val="00BA3311"/>
    <w:rsid w:val="00BF034B"/>
    <w:rsid w:val="00BF2123"/>
    <w:rsid w:val="00BF6679"/>
    <w:rsid w:val="00C007B6"/>
    <w:rsid w:val="00C01865"/>
    <w:rsid w:val="00C23556"/>
    <w:rsid w:val="00C47695"/>
    <w:rsid w:val="00C6162B"/>
    <w:rsid w:val="00C633FE"/>
    <w:rsid w:val="00C8168E"/>
    <w:rsid w:val="00C82A9A"/>
    <w:rsid w:val="00C8715B"/>
    <w:rsid w:val="00CA5AE3"/>
    <w:rsid w:val="00CA66CB"/>
    <w:rsid w:val="00CA7C8B"/>
    <w:rsid w:val="00CB13B5"/>
    <w:rsid w:val="00CD0555"/>
    <w:rsid w:val="00CF31D3"/>
    <w:rsid w:val="00CF567E"/>
    <w:rsid w:val="00D011DF"/>
    <w:rsid w:val="00D03089"/>
    <w:rsid w:val="00D101B4"/>
    <w:rsid w:val="00D1310E"/>
    <w:rsid w:val="00D1395E"/>
    <w:rsid w:val="00D167DD"/>
    <w:rsid w:val="00D204E0"/>
    <w:rsid w:val="00D225E3"/>
    <w:rsid w:val="00D31DA8"/>
    <w:rsid w:val="00D427D5"/>
    <w:rsid w:val="00D44869"/>
    <w:rsid w:val="00D44967"/>
    <w:rsid w:val="00D63ABE"/>
    <w:rsid w:val="00DC2B99"/>
    <w:rsid w:val="00DC4656"/>
    <w:rsid w:val="00DC7973"/>
    <w:rsid w:val="00DE46EA"/>
    <w:rsid w:val="00E31808"/>
    <w:rsid w:val="00E32FAB"/>
    <w:rsid w:val="00E349E7"/>
    <w:rsid w:val="00E428F5"/>
    <w:rsid w:val="00E43816"/>
    <w:rsid w:val="00E451EA"/>
    <w:rsid w:val="00E45CDF"/>
    <w:rsid w:val="00E56312"/>
    <w:rsid w:val="00E571AE"/>
    <w:rsid w:val="00E7778A"/>
    <w:rsid w:val="00E8195C"/>
    <w:rsid w:val="00E876ED"/>
    <w:rsid w:val="00E90A62"/>
    <w:rsid w:val="00E93382"/>
    <w:rsid w:val="00EA46FC"/>
    <w:rsid w:val="00EB42B0"/>
    <w:rsid w:val="00EC424D"/>
    <w:rsid w:val="00EC52BA"/>
    <w:rsid w:val="00EC5B00"/>
    <w:rsid w:val="00EE0A01"/>
    <w:rsid w:val="00EF41C0"/>
    <w:rsid w:val="00F061A9"/>
    <w:rsid w:val="00F154A6"/>
    <w:rsid w:val="00F24A38"/>
    <w:rsid w:val="00F44F11"/>
    <w:rsid w:val="00F52A6C"/>
    <w:rsid w:val="00F535DB"/>
    <w:rsid w:val="00F70224"/>
    <w:rsid w:val="00F74A00"/>
    <w:rsid w:val="00F82432"/>
    <w:rsid w:val="00F847BD"/>
    <w:rsid w:val="00FA0514"/>
    <w:rsid w:val="00FC16D0"/>
    <w:rsid w:val="00FD7F4C"/>
    <w:rsid w:val="00FE0EBE"/>
    <w:rsid w:val="00FF672C"/>
    <w:rsid w:val="00FF6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77D1E7-0543-4367-911B-5CBE6CEA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1FC"/>
    <w:rPr>
      <w:rFonts w:ascii="Calibri" w:eastAsia="Times New Roman" w:hAnsi="Calibri" w:cs="Times New Roman"/>
    </w:rPr>
  </w:style>
  <w:style w:type="paragraph" w:styleId="1">
    <w:name w:val="heading 1"/>
    <w:basedOn w:val="a"/>
    <w:next w:val="a0"/>
    <w:link w:val="10"/>
    <w:qFormat/>
    <w:rsid w:val="005A11FC"/>
    <w:pPr>
      <w:keepNext/>
      <w:widowControl w:val="0"/>
      <w:numPr>
        <w:numId w:val="1"/>
      </w:numPr>
      <w:suppressAutoHyphens/>
      <w:spacing w:before="240" w:after="120" w:line="240" w:lineRule="auto"/>
      <w:outlineLvl w:val="0"/>
    </w:pPr>
    <w:rPr>
      <w:rFonts w:ascii="Times New Roman" w:eastAsia="Calibri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qFormat/>
    <w:rsid w:val="005A11FC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16D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6D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16D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6D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5A11FC"/>
    <w:rPr>
      <w:rFonts w:ascii="Times New Roman" w:eastAsia="Calibri" w:hAnsi="Times New Roman" w:cs="Tahoma"/>
      <w:b/>
      <w:bCs/>
      <w:kern w:val="1"/>
      <w:sz w:val="48"/>
      <w:szCs w:val="48"/>
    </w:rPr>
  </w:style>
  <w:style w:type="character" w:customStyle="1" w:styleId="30">
    <w:name w:val="Заголовок 3 Знак"/>
    <w:basedOn w:val="a1"/>
    <w:link w:val="3"/>
    <w:rsid w:val="005A11FC"/>
    <w:rPr>
      <w:rFonts w:ascii="Arial" w:eastAsia="Calibri" w:hAnsi="Arial" w:cs="Arial"/>
      <w:b/>
      <w:bCs/>
      <w:kern w:val="1"/>
      <w:sz w:val="26"/>
      <w:szCs w:val="26"/>
    </w:rPr>
  </w:style>
  <w:style w:type="paragraph" w:styleId="a0">
    <w:name w:val="Body Text"/>
    <w:basedOn w:val="a"/>
    <w:link w:val="a4"/>
    <w:rsid w:val="005A11FC"/>
    <w:pPr>
      <w:widowControl w:val="0"/>
      <w:suppressAutoHyphens/>
      <w:spacing w:after="120" w:line="240" w:lineRule="auto"/>
    </w:pPr>
    <w:rPr>
      <w:rFonts w:ascii="Times New Roman" w:eastAsia="Calibri" w:hAnsi="Times New Roman"/>
      <w:kern w:val="1"/>
      <w:sz w:val="24"/>
      <w:szCs w:val="24"/>
    </w:rPr>
  </w:style>
  <w:style w:type="character" w:customStyle="1" w:styleId="a4">
    <w:name w:val="Основной текст Знак"/>
    <w:basedOn w:val="a1"/>
    <w:link w:val="a0"/>
    <w:rsid w:val="005A11FC"/>
    <w:rPr>
      <w:rFonts w:ascii="Times New Roman" w:eastAsia="Calibri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36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93640D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82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82432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F82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F82432"/>
    <w:rPr>
      <w:rFonts w:ascii="Calibri" w:eastAsia="Times New Roman" w:hAnsi="Calibri" w:cs="Times New Roman"/>
    </w:rPr>
  </w:style>
  <w:style w:type="paragraph" w:styleId="ab">
    <w:name w:val="endnote text"/>
    <w:basedOn w:val="a"/>
    <w:link w:val="ac"/>
    <w:uiPriority w:val="99"/>
    <w:semiHidden/>
    <w:unhideWhenUsed/>
    <w:rsid w:val="006361BD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1"/>
    <w:link w:val="ab"/>
    <w:uiPriority w:val="99"/>
    <w:semiHidden/>
    <w:rsid w:val="006361BD"/>
    <w:rPr>
      <w:rFonts w:ascii="Calibri" w:eastAsia="Times New Roman" w:hAnsi="Calibri" w:cs="Times New Roman"/>
      <w:sz w:val="20"/>
      <w:szCs w:val="20"/>
    </w:rPr>
  </w:style>
  <w:style w:type="character" w:styleId="ad">
    <w:name w:val="endnote reference"/>
    <w:basedOn w:val="a1"/>
    <w:uiPriority w:val="99"/>
    <w:semiHidden/>
    <w:unhideWhenUsed/>
    <w:rsid w:val="006361BD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6361BD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6361BD"/>
    <w:rPr>
      <w:rFonts w:ascii="Calibri" w:eastAsia="Times New Roman" w:hAnsi="Calibri" w:cs="Times New Roman"/>
      <w:sz w:val="20"/>
      <w:szCs w:val="20"/>
    </w:rPr>
  </w:style>
  <w:style w:type="character" w:styleId="af0">
    <w:name w:val="footnote reference"/>
    <w:basedOn w:val="a1"/>
    <w:uiPriority w:val="99"/>
    <w:semiHidden/>
    <w:unhideWhenUsed/>
    <w:rsid w:val="006361BD"/>
    <w:rPr>
      <w:vertAlign w:val="superscript"/>
    </w:rPr>
  </w:style>
  <w:style w:type="character" w:styleId="af1">
    <w:name w:val="annotation reference"/>
    <w:basedOn w:val="a1"/>
    <w:uiPriority w:val="99"/>
    <w:semiHidden/>
    <w:unhideWhenUsed/>
    <w:rsid w:val="006D324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D324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6D324A"/>
    <w:rPr>
      <w:rFonts w:ascii="Calibri" w:eastAsia="Times New Roman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D324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D324A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af6">
    <w:name w:val="за"/>
    <w:basedOn w:val="a"/>
    <w:next w:val="a"/>
    <w:rsid w:val="009679D5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E721A"/>
    <w:rPr>
      <w:rFonts w:ascii="Calibri" w:eastAsia="Times New Roman" w:hAnsi="Calibri" w:cs="Calibri"/>
      <w:szCs w:val="20"/>
      <w:lang w:eastAsia="ru-RU"/>
    </w:rPr>
  </w:style>
  <w:style w:type="paragraph" w:styleId="af7">
    <w:name w:val="No Spacing"/>
    <w:uiPriority w:val="1"/>
    <w:qFormat/>
    <w:rsid w:val="00AE72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pnzre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7E985A5F54F49C826B40B0BAE8CDFAA68F4E2A883D324D0CBF8B3FB49F799C29EEA898BFE0CB86Cr9r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E985A5F54F49C826B40B0BAE8CDFAA68FEE4A18DD924D0CBF8B3FB49F799C29EEA898FF8r0rD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DD1D1-46EF-454D-951F-774E9281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5726</Words>
  <Characters>32641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Пользователь</cp:lastModifiedBy>
  <cp:revision>11</cp:revision>
  <cp:lastPrinted>2018-09-18T05:25:00Z</cp:lastPrinted>
  <dcterms:created xsi:type="dcterms:W3CDTF">2019-01-11T13:08:00Z</dcterms:created>
  <dcterms:modified xsi:type="dcterms:W3CDTF">2019-01-29T09:37:00Z</dcterms:modified>
</cp:coreProperties>
</file>